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99D8" w14:textId="77777777" w:rsidR="008C1DEC" w:rsidRDefault="008C1DEC">
      <w:pPr>
        <w:rPr>
          <w:color w:val="4472C4" w:themeColor="accent1"/>
          <w:sz w:val="32"/>
          <w:szCs w:val="32"/>
        </w:rPr>
      </w:pPr>
    </w:p>
    <w:p w14:paraId="50A3DE17" w14:textId="2E3A1464" w:rsidR="008C1DEC" w:rsidRPr="00A403AA" w:rsidRDefault="008C1DEC" w:rsidP="00A403AA">
      <w:pPr>
        <w:pStyle w:val="Heading1"/>
        <w:jc w:val="center"/>
        <w:rPr>
          <w:b/>
          <w:bCs/>
        </w:rPr>
      </w:pPr>
      <w:r w:rsidRPr="00A403AA">
        <w:rPr>
          <w:b/>
          <w:bCs/>
        </w:rPr>
        <w:t xml:space="preserve">VACANCY: </w:t>
      </w:r>
      <w:r w:rsidR="00A375E3" w:rsidRPr="00A403AA">
        <w:rPr>
          <w:b/>
          <w:bCs/>
        </w:rPr>
        <w:t>Neurofeedback Training (NFT) Practitioner</w:t>
      </w:r>
    </w:p>
    <w:p w14:paraId="51C061A4" w14:textId="77777777" w:rsidR="00400E9E" w:rsidRDefault="000B07F9" w:rsidP="00AF7E32">
      <w:pPr>
        <w:spacing w:after="210" w:line="276" w:lineRule="auto"/>
        <w:rPr>
          <w:rFonts w:eastAsia="inter" w:cstheme="minorHAnsi"/>
          <w:color w:val="000000"/>
          <w:sz w:val="24"/>
          <w:szCs w:val="24"/>
        </w:rPr>
      </w:pPr>
      <w:r w:rsidRPr="000B07F9">
        <w:rPr>
          <w:rFonts w:eastAsia="inter" w:cstheme="minorHAnsi"/>
          <w:color w:val="000000"/>
          <w:sz w:val="24"/>
          <w:szCs w:val="24"/>
        </w:rPr>
        <w:t xml:space="preserve">We are seeking a skilled and compassionate neurofeedback practitioner to join our growing team. The ideal candidate will be </w:t>
      </w:r>
      <w:r w:rsidR="008F7F67">
        <w:rPr>
          <w:rFonts w:eastAsia="inter" w:cstheme="minorHAnsi"/>
          <w:color w:val="000000"/>
          <w:sz w:val="24"/>
          <w:szCs w:val="24"/>
        </w:rPr>
        <w:t xml:space="preserve">a mental health professional, psychotherapist, psychologist, or related field </w:t>
      </w:r>
      <w:r w:rsidRPr="000B07F9">
        <w:rPr>
          <w:rFonts w:eastAsia="inter" w:cstheme="minorHAnsi"/>
          <w:color w:val="000000"/>
          <w:sz w:val="24"/>
          <w:szCs w:val="24"/>
        </w:rPr>
        <w:t xml:space="preserve">with a solid background in supporting clients with complex trauma and a genuine curiosity about neuroscience. </w:t>
      </w:r>
    </w:p>
    <w:p w14:paraId="5CA8386E" w14:textId="79ABE014" w:rsidR="00017558" w:rsidRPr="00400E9E" w:rsidRDefault="000B07F9" w:rsidP="00AF7E32">
      <w:pPr>
        <w:spacing w:after="210" w:line="276" w:lineRule="auto"/>
        <w:rPr>
          <w:rFonts w:eastAsia="inter" w:cstheme="minorHAnsi"/>
          <w:color w:val="000000"/>
          <w:sz w:val="24"/>
          <w:szCs w:val="24"/>
        </w:rPr>
      </w:pPr>
      <w:r w:rsidRPr="000B07F9">
        <w:rPr>
          <w:rFonts w:eastAsia="inter" w:cstheme="minorHAnsi"/>
          <w:color w:val="000000"/>
          <w:sz w:val="24"/>
          <w:szCs w:val="24"/>
        </w:rPr>
        <w:t>You should be comfortable working with technology, eager to expand your clinical expertise through neurofeedback, and motivated to help clients achieve lasting regulation and healing through brain-based interventions.</w:t>
      </w:r>
      <w:r w:rsidR="000F1955">
        <w:rPr>
          <w:rFonts w:eastAsia="inter" w:cstheme="minorHAnsi"/>
          <w:color w:val="000000"/>
          <w:sz w:val="24"/>
          <w:szCs w:val="24"/>
        </w:rPr>
        <w:t xml:space="preserve"> Previous </w:t>
      </w:r>
      <w:r w:rsidR="00E301DD">
        <w:rPr>
          <w:rFonts w:eastAsia="inter" w:cstheme="minorHAnsi"/>
          <w:color w:val="000000"/>
          <w:sz w:val="24"/>
          <w:szCs w:val="24"/>
        </w:rPr>
        <w:t>NFT training is desirable</w:t>
      </w:r>
      <w:r w:rsidR="000F1955">
        <w:rPr>
          <w:rFonts w:eastAsia="inter" w:cstheme="minorHAnsi"/>
          <w:color w:val="000000"/>
          <w:sz w:val="24"/>
          <w:szCs w:val="24"/>
        </w:rPr>
        <w:t xml:space="preserve"> but not essential. </w:t>
      </w:r>
    </w:p>
    <w:p w14:paraId="398C047A" w14:textId="77777777" w:rsidR="008C1DEC" w:rsidRDefault="008C1DEC" w:rsidP="008C1DEC">
      <w:pPr>
        <w:pStyle w:val="Heading1"/>
        <w:jc w:val="both"/>
      </w:pPr>
      <w:r>
        <w:t>THE ORGANISATION</w:t>
      </w:r>
    </w:p>
    <w:p w14:paraId="4B949A48" w14:textId="5DB07534" w:rsidR="008C1DEC" w:rsidRPr="00350C59" w:rsidRDefault="008C1DEC" w:rsidP="00400E9E">
      <w:pPr>
        <w:pStyle w:val="NoSpacing"/>
        <w:rPr>
          <w:sz w:val="24"/>
          <w:szCs w:val="24"/>
        </w:rPr>
      </w:pPr>
      <w:r w:rsidRPr="00350C59">
        <w:rPr>
          <w:sz w:val="24"/>
          <w:szCs w:val="24"/>
        </w:rPr>
        <w:t>One in Four is a charity, dedicated to ending the trauma of child sexual abuse whilst passionately and professionally committed to supporting survivors. With extensive experience and expertise in this field, the organisation provides life</w:t>
      </w:r>
      <w:r w:rsidR="006739EC">
        <w:rPr>
          <w:sz w:val="24"/>
          <w:szCs w:val="24"/>
        </w:rPr>
        <w:t>-</w:t>
      </w:r>
      <w:r w:rsidRPr="00350C59">
        <w:rPr>
          <w:sz w:val="24"/>
          <w:szCs w:val="24"/>
        </w:rPr>
        <w:t xml:space="preserve">changing psychotherapy and advocacy services whilst actively engaging with </w:t>
      </w:r>
      <w:r w:rsidR="00A375E3">
        <w:rPr>
          <w:sz w:val="24"/>
          <w:szCs w:val="24"/>
        </w:rPr>
        <w:t>policymakers</w:t>
      </w:r>
      <w:r w:rsidRPr="00350C59">
        <w:rPr>
          <w:sz w:val="24"/>
          <w:szCs w:val="24"/>
        </w:rPr>
        <w:t xml:space="preserve"> to influence legislation and change. </w:t>
      </w:r>
    </w:p>
    <w:p w14:paraId="1EEF8D75" w14:textId="77777777" w:rsidR="008C1DEC" w:rsidRPr="00350C59" w:rsidRDefault="008C1DEC" w:rsidP="00400E9E">
      <w:pPr>
        <w:pStyle w:val="NoSpacing"/>
        <w:rPr>
          <w:sz w:val="24"/>
          <w:szCs w:val="24"/>
        </w:rPr>
      </w:pPr>
    </w:p>
    <w:p w14:paraId="6712780D" w14:textId="77777777" w:rsidR="008C1DEC" w:rsidRPr="00350C59" w:rsidRDefault="008C1DEC" w:rsidP="00400E9E">
      <w:pPr>
        <w:pStyle w:val="NoSpacing"/>
        <w:rPr>
          <w:sz w:val="24"/>
          <w:szCs w:val="24"/>
        </w:rPr>
      </w:pPr>
      <w:r w:rsidRPr="00350C59">
        <w:rPr>
          <w:sz w:val="24"/>
          <w:szCs w:val="24"/>
        </w:rPr>
        <w:t>One in Four works with all aspects of child sexual abuse, including working with those who have committed sexual offences against children as a core child protection strategy.</w:t>
      </w:r>
    </w:p>
    <w:p w14:paraId="4A946D8E" w14:textId="77777777" w:rsidR="008C1DEC" w:rsidRPr="00350C59" w:rsidRDefault="008C1DEC" w:rsidP="00400E9E">
      <w:pPr>
        <w:pStyle w:val="NoSpacing"/>
        <w:rPr>
          <w:sz w:val="24"/>
          <w:szCs w:val="24"/>
        </w:rPr>
      </w:pPr>
    </w:p>
    <w:p w14:paraId="3B3BAA77" w14:textId="2C13A712" w:rsidR="008C1DEC" w:rsidRDefault="008C1DEC" w:rsidP="00400E9E">
      <w:pPr>
        <w:pStyle w:val="NoSpacing"/>
        <w:rPr>
          <w:sz w:val="24"/>
          <w:szCs w:val="24"/>
        </w:rPr>
      </w:pPr>
      <w:r w:rsidRPr="00350C59">
        <w:rPr>
          <w:sz w:val="24"/>
          <w:szCs w:val="24"/>
        </w:rPr>
        <w:t>We maintain a culture of transparency and fairness and are committed to treating all clients and colleagues with dignity and respect. We are client</w:t>
      </w:r>
      <w:r w:rsidR="006739EC">
        <w:rPr>
          <w:sz w:val="24"/>
          <w:szCs w:val="24"/>
        </w:rPr>
        <w:t>-</w:t>
      </w:r>
      <w:r w:rsidRPr="00350C59">
        <w:rPr>
          <w:sz w:val="24"/>
          <w:szCs w:val="24"/>
        </w:rPr>
        <w:t>centred and strive for excellence in meeting their evolving needs in innovative and evidence-based ways.</w:t>
      </w:r>
    </w:p>
    <w:p w14:paraId="1B24B929" w14:textId="77777777" w:rsidR="00A375E3" w:rsidRDefault="00A375E3" w:rsidP="008C1DEC">
      <w:pPr>
        <w:pStyle w:val="NoSpacing"/>
        <w:jc w:val="both"/>
        <w:rPr>
          <w:sz w:val="24"/>
          <w:szCs w:val="24"/>
        </w:rPr>
      </w:pPr>
    </w:p>
    <w:p w14:paraId="7B0774D0" w14:textId="77777777" w:rsidR="008C1DEC" w:rsidRDefault="008C1DEC" w:rsidP="008C1DEC">
      <w:pPr>
        <w:pStyle w:val="NoSpacing"/>
        <w:jc w:val="both"/>
      </w:pPr>
    </w:p>
    <w:p w14:paraId="68194ABE" w14:textId="77777777" w:rsidR="008C1DEC" w:rsidRPr="00E47A97" w:rsidRDefault="008C1DEC" w:rsidP="00E47A97">
      <w:pPr>
        <w:pStyle w:val="Heading1"/>
        <w:spacing w:before="0"/>
        <w:jc w:val="both"/>
        <w:rPr>
          <w:rFonts w:asciiTheme="minorHAnsi" w:hAnsiTheme="minorHAnsi" w:cstheme="minorHAnsi"/>
          <w:sz w:val="28"/>
          <w:szCs w:val="28"/>
        </w:rPr>
      </w:pPr>
      <w:r w:rsidRPr="00E47A97">
        <w:rPr>
          <w:rFonts w:asciiTheme="minorHAnsi" w:hAnsiTheme="minorHAnsi" w:cstheme="minorHAnsi"/>
          <w:sz w:val="28"/>
          <w:szCs w:val="28"/>
        </w:rPr>
        <w:t xml:space="preserve">THE POSITION </w:t>
      </w:r>
    </w:p>
    <w:p w14:paraId="2D554C8B" w14:textId="77777777" w:rsidR="008C1DEC" w:rsidRDefault="008C1DEC" w:rsidP="00E47A97">
      <w:pPr>
        <w:pStyle w:val="NoSpacing"/>
        <w:jc w:val="both"/>
        <w:rPr>
          <w:color w:val="4472C4" w:themeColor="accent1"/>
          <w:sz w:val="28"/>
          <w:szCs w:val="28"/>
        </w:rPr>
      </w:pPr>
    </w:p>
    <w:p w14:paraId="3C662B17" w14:textId="239F1717" w:rsidR="008C1DEC" w:rsidRDefault="005B060C" w:rsidP="00E47A97">
      <w:pPr>
        <w:pStyle w:val="NoSpacing"/>
        <w:jc w:val="both"/>
        <w:rPr>
          <w:sz w:val="24"/>
          <w:szCs w:val="24"/>
        </w:rPr>
      </w:pPr>
      <w:r w:rsidRPr="00732D33">
        <w:rPr>
          <w:color w:val="4472C4" w:themeColor="accent1"/>
          <w:sz w:val="28"/>
          <w:szCs w:val="28"/>
        </w:rPr>
        <w:t>Title</w:t>
      </w:r>
      <w:r w:rsidRPr="00732D33">
        <w:rPr>
          <w:color w:val="4472C4" w:themeColor="accent1"/>
        </w:rPr>
        <w:t xml:space="preserve"> </w:t>
      </w:r>
      <w:r>
        <w:tab/>
      </w:r>
      <w:r>
        <w:tab/>
      </w:r>
      <w:r>
        <w:tab/>
      </w:r>
      <w:r w:rsidR="00A375E3">
        <w:rPr>
          <w:sz w:val="24"/>
          <w:szCs w:val="24"/>
        </w:rPr>
        <w:t xml:space="preserve">NFT Practitioner </w:t>
      </w:r>
    </w:p>
    <w:p w14:paraId="368FECD8" w14:textId="77777777" w:rsidR="008C1DEC" w:rsidRPr="008C1DEC" w:rsidRDefault="008C1DEC" w:rsidP="00E47A97">
      <w:pPr>
        <w:pStyle w:val="NoSpacing"/>
        <w:jc w:val="both"/>
        <w:rPr>
          <w:sz w:val="24"/>
          <w:szCs w:val="24"/>
        </w:rPr>
      </w:pPr>
    </w:p>
    <w:p w14:paraId="4A7DEBFE" w14:textId="77777777" w:rsidR="005B060C" w:rsidRPr="005B060C" w:rsidRDefault="005B060C" w:rsidP="00E47A97">
      <w:pPr>
        <w:rPr>
          <w:sz w:val="24"/>
          <w:szCs w:val="24"/>
        </w:rPr>
      </w:pPr>
      <w:r w:rsidRPr="00732D33">
        <w:rPr>
          <w:color w:val="4472C4" w:themeColor="accent1"/>
          <w:sz w:val="28"/>
          <w:szCs w:val="28"/>
        </w:rPr>
        <w:t>Reporting to</w:t>
      </w:r>
      <w:r w:rsidRPr="00732D33">
        <w:rPr>
          <w:color w:val="4472C4" w:themeColor="accent1"/>
        </w:rPr>
        <w:t xml:space="preserve"> </w:t>
      </w:r>
      <w:r>
        <w:tab/>
      </w:r>
      <w:r w:rsidRPr="005B060C">
        <w:rPr>
          <w:sz w:val="24"/>
          <w:szCs w:val="24"/>
        </w:rPr>
        <w:t>Clinical Director</w:t>
      </w:r>
    </w:p>
    <w:p w14:paraId="5BD33ABA" w14:textId="77777777" w:rsidR="005B060C" w:rsidRPr="005B060C" w:rsidRDefault="005B060C" w:rsidP="008C1DEC">
      <w:pPr>
        <w:rPr>
          <w:sz w:val="24"/>
          <w:szCs w:val="24"/>
        </w:rPr>
      </w:pPr>
      <w:r w:rsidRPr="00732D33">
        <w:rPr>
          <w:color w:val="4472C4" w:themeColor="accent1"/>
          <w:sz w:val="28"/>
          <w:szCs w:val="28"/>
        </w:rPr>
        <w:t>Direct Reports</w:t>
      </w:r>
      <w:r w:rsidRPr="00732D33">
        <w:rPr>
          <w:color w:val="4472C4" w:themeColor="accent1"/>
        </w:rPr>
        <w:t xml:space="preserve"> </w:t>
      </w:r>
      <w:r>
        <w:tab/>
      </w:r>
      <w:r w:rsidRPr="005B060C">
        <w:rPr>
          <w:sz w:val="24"/>
          <w:szCs w:val="24"/>
        </w:rPr>
        <w:t xml:space="preserve">None </w:t>
      </w:r>
    </w:p>
    <w:p w14:paraId="5180C809" w14:textId="77777777" w:rsidR="005B060C" w:rsidRPr="005B060C" w:rsidRDefault="005B060C" w:rsidP="00400E9E">
      <w:pPr>
        <w:ind w:left="2160" w:hanging="2160"/>
        <w:rPr>
          <w:sz w:val="24"/>
          <w:szCs w:val="24"/>
        </w:rPr>
      </w:pPr>
      <w:r w:rsidRPr="00732D33">
        <w:rPr>
          <w:color w:val="4472C4" w:themeColor="accent1"/>
          <w:sz w:val="28"/>
          <w:szCs w:val="28"/>
        </w:rPr>
        <w:t xml:space="preserve">Place of Work </w:t>
      </w:r>
      <w:r>
        <w:tab/>
      </w:r>
      <w:r w:rsidRPr="005B060C">
        <w:rPr>
          <w:sz w:val="24"/>
          <w:szCs w:val="24"/>
        </w:rPr>
        <w:t>One in Four offices at 35 -36 Arran Quay, Dublin 7</w:t>
      </w:r>
      <w:r w:rsidR="008C1DEC">
        <w:rPr>
          <w:sz w:val="24"/>
          <w:szCs w:val="24"/>
        </w:rPr>
        <w:t>.</w:t>
      </w:r>
      <w:r w:rsidRPr="005B060C">
        <w:rPr>
          <w:sz w:val="24"/>
          <w:szCs w:val="24"/>
        </w:rPr>
        <w:t xml:space="preserve"> </w:t>
      </w:r>
      <w:r w:rsidR="008C1DEC">
        <w:rPr>
          <w:sz w:val="24"/>
          <w:szCs w:val="24"/>
        </w:rPr>
        <w:t>Potential h</w:t>
      </w:r>
      <w:r w:rsidRPr="005B060C">
        <w:rPr>
          <w:sz w:val="24"/>
          <w:szCs w:val="24"/>
        </w:rPr>
        <w:t>ybrid working (one day out of four per week from</w:t>
      </w:r>
      <w:r w:rsidR="008C1DEC">
        <w:rPr>
          <w:sz w:val="24"/>
          <w:szCs w:val="24"/>
        </w:rPr>
        <w:t xml:space="preserve"> home, subject to client needs</w:t>
      </w:r>
      <w:r w:rsidRPr="005B060C">
        <w:rPr>
          <w:sz w:val="24"/>
          <w:szCs w:val="24"/>
        </w:rPr>
        <w:t xml:space="preserve">). </w:t>
      </w:r>
    </w:p>
    <w:p w14:paraId="5486F2A3" w14:textId="1ED73AE3" w:rsidR="005B060C" w:rsidRPr="005B060C" w:rsidRDefault="005B060C" w:rsidP="00400E9E">
      <w:pPr>
        <w:ind w:left="2160" w:hanging="2160"/>
        <w:rPr>
          <w:sz w:val="24"/>
          <w:szCs w:val="24"/>
        </w:rPr>
      </w:pPr>
      <w:r w:rsidRPr="00732D33">
        <w:rPr>
          <w:color w:val="4472C4" w:themeColor="accent1"/>
          <w:sz w:val="28"/>
          <w:szCs w:val="28"/>
        </w:rPr>
        <w:t>Working Hours</w:t>
      </w:r>
      <w:r w:rsidRPr="00732D33">
        <w:rPr>
          <w:color w:val="4472C4" w:themeColor="accent1"/>
        </w:rPr>
        <w:t xml:space="preserve"> </w:t>
      </w:r>
      <w:r>
        <w:tab/>
      </w:r>
      <w:r w:rsidR="00A375E3">
        <w:rPr>
          <w:sz w:val="24"/>
          <w:szCs w:val="24"/>
        </w:rPr>
        <w:t xml:space="preserve">22 ½ </w:t>
      </w:r>
      <w:r w:rsidRPr="005B060C">
        <w:rPr>
          <w:sz w:val="24"/>
          <w:szCs w:val="24"/>
        </w:rPr>
        <w:t xml:space="preserve">hours (over </w:t>
      </w:r>
      <w:r w:rsidR="00B4191D">
        <w:rPr>
          <w:sz w:val="24"/>
          <w:szCs w:val="24"/>
        </w:rPr>
        <w:t>t</w:t>
      </w:r>
      <w:r w:rsidR="00A375E3">
        <w:rPr>
          <w:sz w:val="24"/>
          <w:szCs w:val="24"/>
        </w:rPr>
        <w:t>hree</w:t>
      </w:r>
      <w:r w:rsidRPr="005B060C">
        <w:rPr>
          <w:sz w:val="24"/>
          <w:szCs w:val="24"/>
        </w:rPr>
        <w:t xml:space="preserve"> days, including one </w:t>
      </w:r>
      <w:r w:rsidR="008C1DEC">
        <w:rPr>
          <w:sz w:val="24"/>
          <w:szCs w:val="24"/>
        </w:rPr>
        <w:t xml:space="preserve">late day, </w:t>
      </w:r>
      <w:r w:rsidR="00A375E3">
        <w:rPr>
          <w:sz w:val="24"/>
          <w:szCs w:val="24"/>
        </w:rPr>
        <w:t>1</w:t>
      </w:r>
      <w:r w:rsidR="008C1DEC">
        <w:rPr>
          <w:sz w:val="24"/>
          <w:szCs w:val="24"/>
        </w:rPr>
        <w:t xml:space="preserve"> to </w:t>
      </w:r>
      <w:r w:rsidR="00A375E3">
        <w:rPr>
          <w:sz w:val="24"/>
          <w:szCs w:val="24"/>
        </w:rPr>
        <w:t>9</w:t>
      </w:r>
      <w:r w:rsidR="008C1DEC">
        <w:rPr>
          <w:sz w:val="24"/>
          <w:szCs w:val="24"/>
        </w:rPr>
        <w:t xml:space="preserve"> pm,</w:t>
      </w:r>
      <w:r w:rsidR="00A375E3">
        <w:rPr>
          <w:sz w:val="24"/>
          <w:szCs w:val="24"/>
        </w:rPr>
        <w:t xml:space="preserve"> and on early start 8 am -4 pm. </w:t>
      </w:r>
      <w:r w:rsidR="00A375E3" w:rsidRPr="00BD3B8B">
        <w:rPr>
          <w:sz w:val="24"/>
          <w:szCs w:val="24"/>
        </w:rPr>
        <w:t>A</w:t>
      </w:r>
      <w:r w:rsidR="00626597" w:rsidRPr="00BD3B8B">
        <w:rPr>
          <w:sz w:val="24"/>
          <w:szCs w:val="24"/>
        </w:rPr>
        <w:t xml:space="preserve">vailability to work on </w:t>
      </w:r>
      <w:r w:rsidR="00732D33" w:rsidRPr="00BD3B8B">
        <w:rPr>
          <w:sz w:val="24"/>
          <w:szCs w:val="24"/>
        </w:rPr>
        <w:t>Saturday</w:t>
      </w:r>
      <w:r w:rsidR="00626597" w:rsidRPr="00BD3B8B">
        <w:rPr>
          <w:sz w:val="24"/>
          <w:szCs w:val="24"/>
        </w:rPr>
        <w:t>s is an advantage</w:t>
      </w:r>
      <w:r w:rsidRPr="00BD3B8B">
        <w:rPr>
          <w:sz w:val="24"/>
          <w:szCs w:val="24"/>
        </w:rPr>
        <w:t>)</w:t>
      </w:r>
      <w:r w:rsidR="00A375E3" w:rsidRPr="00BD3B8B">
        <w:rPr>
          <w:sz w:val="24"/>
          <w:szCs w:val="24"/>
        </w:rPr>
        <w:t>.</w:t>
      </w:r>
      <w:r w:rsidR="00A375E3">
        <w:rPr>
          <w:sz w:val="24"/>
          <w:szCs w:val="24"/>
        </w:rPr>
        <w:t xml:space="preserve"> </w:t>
      </w:r>
    </w:p>
    <w:p w14:paraId="58172A3C" w14:textId="1CDD18ED" w:rsidR="005B060C" w:rsidRDefault="005B060C">
      <w:r w:rsidRPr="00732D33">
        <w:rPr>
          <w:color w:val="4472C4" w:themeColor="accent1"/>
          <w:sz w:val="28"/>
          <w:szCs w:val="28"/>
        </w:rPr>
        <w:t>Nature of post</w:t>
      </w:r>
      <w:r w:rsidRPr="00732D33">
        <w:rPr>
          <w:color w:val="4472C4" w:themeColor="accent1"/>
        </w:rPr>
        <w:t xml:space="preserve"> </w:t>
      </w:r>
      <w:r>
        <w:tab/>
      </w:r>
      <w:r w:rsidRPr="00BD3B8B">
        <w:t>Permanent</w:t>
      </w:r>
      <w:r>
        <w:t xml:space="preserve"> (following probationary period)</w:t>
      </w:r>
      <w:r w:rsidR="00400E9E">
        <w:t>.</w:t>
      </w:r>
    </w:p>
    <w:p w14:paraId="0BBC2388" w14:textId="77777777" w:rsidR="00732D33" w:rsidRPr="00732D33" w:rsidRDefault="005B060C">
      <w:pPr>
        <w:rPr>
          <w:color w:val="4472C4" w:themeColor="accent1"/>
          <w:sz w:val="28"/>
          <w:szCs w:val="28"/>
        </w:rPr>
      </w:pPr>
      <w:r w:rsidRPr="00732D33">
        <w:rPr>
          <w:color w:val="4472C4" w:themeColor="accent1"/>
          <w:sz w:val="28"/>
          <w:szCs w:val="28"/>
        </w:rPr>
        <w:lastRenderedPageBreak/>
        <w:t xml:space="preserve">Role Summary </w:t>
      </w:r>
    </w:p>
    <w:p w14:paraId="01D7E4A3" w14:textId="062D9C48" w:rsidR="008C1DEC" w:rsidRPr="00AF7E32" w:rsidRDefault="00AF7E32" w:rsidP="00AF7E32">
      <w:pPr>
        <w:spacing w:before="100" w:beforeAutospacing="1" w:after="100" w:afterAutospacing="1" w:line="240" w:lineRule="auto"/>
        <w:rPr>
          <w:rFonts w:eastAsia="Times New Roman" w:cstheme="minorHAnsi"/>
          <w:sz w:val="24"/>
          <w:szCs w:val="24"/>
          <w:lang w:eastAsia="en-IE"/>
        </w:rPr>
      </w:pPr>
      <w:r w:rsidRPr="00AF7E32">
        <w:rPr>
          <w:rFonts w:eastAsia="Times New Roman" w:cstheme="minorHAnsi"/>
          <w:sz w:val="24"/>
          <w:szCs w:val="24"/>
          <w:lang w:eastAsia="en-IE"/>
        </w:rPr>
        <w:t>The Neurofeedback Practitioner will be responsible for delivering neurofeedback sessions as part of our clinical therapeutic offering. Working closely with our clinical team, you will assess client needs, develop tailored neurofeedback protocols, and monitor client progress to support emotional regulation, nervous system balance, and trauma recovery.</w:t>
      </w:r>
      <w:r>
        <w:rPr>
          <w:rFonts w:eastAsia="Times New Roman" w:cstheme="minorHAnsi"/>
          <w:sz w:val="24"/>
          <w:szCs w:val="24"/>
          <w:lang w:eastAsia="en-IE"/>
        </w:rPr>
        <w:t xml:space="preserve"> </w:t>
      </w:r>
      <w:r w:rsidRPr="00AF7E32">
        <w:rPr>
          <w:rFonts w:eastAsia="Times New Roman" w:cstheme="minorHAnsi"/>
          <w:sz w:val="24"/>
          <w:szCs w:val="24"/>
          <w:lang w:eastAsia="en-IE"/>
        </w:rPr>
        <w:t>This role requires a practitioner who combines technical expertise with deep empathy and sensitivity to the complex needs of trauma survivors.</w:t>
      </w:r>
    </w:p>
    <w:p w14:paraId="526AED6C" w14:textId="77777777" w:rsidR="005B060C" w:rsidRDefault="005B060C">
      <w:pPr>
        <w:rPr>
          <w:color w:val="4472C4" w:themeColor="accent1"/>
          <w:sz w:val="24"/>
          <w:szCs w:val="24"/>
        </w:rPr>
      </w:pPr>
      <w:r w:rsidRPr="00732D33">
        <w:rPr>
          <w:color w:val="4472C4" w:themeColor="accent1"/>
          <w:sz w:val="24"/>
          <w:szCs w:val="24"/>
        </w:rPr>
        <w:t xml:space="preserve">Principal Duties and Responsibilities: </w:t>
      </w:r>
    </w:p>
    <w:p w14:paraId="10EDE98F" w14:textId="77777777"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Provide neurofeedback assessments and interventions to clients within a trauma-informed and ethically grounded practice framework.</w:t>
      </w:r>
    </w:p>
    <w:p w14:paraId="1225CC6C" w14:textId="77777777"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Deliver and develop clinical NFT protocols for clients.</w:t>
      </w:r>
    </w:p>
    <w:p w14:paraId="4F200AEC" w14:textId="05A5D285"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Collaborate with therapists and advocacy case managers to ensure coordinated client care.</w:t>
      </w:r>
    </w:p>
    <w:p w14:paraId="1B4FE8B6" w14:textId="77777777"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Maintain accurate clinical records and contribute to outcome measurement and service evaluation.</w:t>
      </w:r>
    </w:p>
    <w:p w14:paraId="639F53F3" w14:textId="77777777"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Educate clients about neurofeedback processes and support them in understanding their progress.</w:t>
      </w:r>
    </w:p>
    <w:p w14:paraId="72647634" w14:textId="77777777"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Participate in team meetings, reflective practice sessions, and supervision.</w:t>
      </w:r>
    </w:p>
    <w:p w14:paraId="13179C6F" w14:textId="77777777"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Maintain professional standards in line with organisational policies and relevant professional bodies.</w:t>
      </w:r>
    </w:p>
    <w:p w14:paraId="0BD90566" w14:textId="77777777"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 xml:space="preserve">Maintain equipment and consumables, coordinating with suppliers to ensure uninterrupted practice and care. </w:t>
      </w:r>
    </w:p>
    <w:p w14:paraId="1CF225A8" w14:textId="11D8A53E" w:rsidR="00AF7E32" w:rsidRPr="00400E9E" w:rsidRDefault="00AF7E32" w:rsidP="00400E9E">
      <w:pPr>
        <w:pStyle w:val="ListParagraph"/>
        <w:numPr>
          <w:ilvl w:val="0"/>
          <w:numId w:val="31"/>
        </w:numPr>
        <w:spacing w:before="100" w:beforeAutospacing="1" w:after="100" w:afterAutospacing="1" w:line="240" w:lineRule="auto"/>
        <w:rPr>
          <w:rFonts w:eastAsia="Times New Roman" w:cstheme="minorHAnsi"/>
          <w:sz w:val="24"/>
          <w:szCs w:val="24"/>
          <w:lang w:eastAsia="en-IE"/>
        </w:rPr>
      </w:pPr>
      <w:r w:rsidRPr="00400E9E">
        <w:rPr>
          <w:rFonts w:eastAsia="Times New Roman" w:cstheme="minorHAnsi"/>
          <w:sz w:val="24"/>
          <w:szCs w:val="24"/>
          <w:lang w:eastAsia="en-IE"/>
        </w:rPr>
        <w:t>Work closely with our communications team to broaden the outreach of the NFT programme.</w:t>
      </w:r>
    </w:p>
    <w:p w14:paraId="15AC7DDD" w14:textId="77777777" w:rsidR="00A375E3" w:rsidRDefault="00A375E3" w:rsidP="00A375E3">
      <w:pPr>
        <w:spacing w:after="0"/>
        <w:rPr>
          <w:sz w:val="24"/>
          <w:szCs w:val="24"/>
        </w:rPr>
      </w:pPr>
    </w:p>
    <w:p w14:paraId="47948C89" w14:textId="3FC8CEA6" w:rsidR="00732D33" w:rsidRPr="00732D33" w:rsidRDefault="005B060C" w:rsidP="00A375E3">
      <w:pPr>
        <w:spacing w:after="0"/>
        <w:rPr>
          <w:color w:val="4472C4" w:themeColor="accent1"/>
          <w:sz w:val="24"/>
          <w:szCs w:val="24"/>
        </w:rPr>
      </w:pPr>
      <w:r w:rsidRPr="00732D33">
        <w:rPr>
          <w:color w:val="4472C4" w:themeColor="accent1"/>
          <w:sz w:val="24"/>
          <w:szCs w:val="24"/>
        </w:rPr>
        <w:t>Caseload Management</w:t>
      </w:r>
    </w:p>
    <w:p w14:paraId="28E031B2" w14:textId="1F7CF049" w:rsidR="00732D33" w:rsidRPr="00400E9E" w:rsidRDefault="005B060C" w:rsidP="00400E9E">
      <w:pPr>
        <w:pStyle w:val="ListParagraph"/>
        <w:numPr>
          <w:ilvl w:val="0"/>
          <w:numId w:val="30"/>
        </w:numPr>
        <w:spacing w:after="0"/>
        <w:rPr>
          <w:sz w:val="24"/>
          <w:szCs w:val="24"/>
        </w:rPr>
      </w:pPr>
      <w:r w:rsidRPr="00400E9E">
        <w:rPr>
          <w:sz w:val="24"/>
          <w:szCs w:val="24"/>
        </w:rPr>
        <w:t xml:space="preserve">Undertake the appropriate caseload assigned by the Clinical Director. </w:t>
      </w:r>
    </w:p>
    <w:p w14:paraId="010953BF" w14:textId="0A315223" w:rsidR="00732D33" w:rsidRPr="00400E9E" w:rsidRDefault="005B060C" w:rsidP="00400E9E">
      <w:pPr>
        <w:pStyle w:val="ListParagraph"/>
        <w:numPr>
          <w:ilvl w:val="0"/>
          <w:numId w:val="30"/>
        </w:numPr>
        <w:spacing w:after="0"/>
        <w:rPr>
          <w:sz w:val="24"/>
          <w:szCs w:val="24"/>
        </w:rPr>
      </w:pPr>
      <w:r w:rsidRPr="00400E9E">
        <w:rPr>
          <w:sz w:val="24"/>
          <w:szCs w:val="24"/>
        </w:rPr>
        <w:t xml:space="preserve">Attend regular line management with the Clinical Team Leader and case management supervision with the Clinical Director. </w:t>
      </w:r>
    </w:p>
    <w:p w14:paraId="5DDE7F68" w14:textId="63B1B59E" w:rsidR="00732D33" w:rsidRPr="00400E9E" w:rsidRDefault="005B060C" w:rsidP="00400E9E">
      <w:pPr>
        <w:pStyle w:val="ListParagraph"/>
        <w:numPr>
          <w:ilvl w:val="0"/>
          <w:numId w:val="30"/>
        </w:numPr>
        <w:spacing w:after="0"/>
        <w:rPr>
          <w:sz w:val="24"/>
          <w:szCs w:val="24"/>
        </w:rPr>
      </w:pPr>
      <w:r w:rsidRPr="00400E9E">
        <w:rPr>
          <w:sz w:val="24"/>
          <w:szCs w:val="24"/>
        </w:rPr>
        <w:t>Ensure that the Clinical Director is kept informed of issues regarding client safety re: suicide risk, self-harm, medication</w:t>
      </w:r>
      <w:r w:rsidR="006739EC" w:rsidRPr="00400E9E">
        <w:rPr>
          <w:sz w:val="24"/>
          <w:szCs w:val="24"/>
        </w:rPr>
        <w:t>,</w:t>
      </w:r>
      <w:r w:rsidRPr="00400E9E">
        <w:rPr>
          <w:sz w:val="24"/>
          <w:szCs w:val="24"/>
        </w:rPr>
        <w:t xml:space="preserve"> and psychiatric needs. </w:t>
      </w:r>
    </w:p>
    <w:p w14:paraId="3BCA9B63" w14:textId="3BEA799C" w:rsidR="005B060C" w:rsidRPr="00400E9E" w:rsidRDefault="005B060C" w:rsidP="00400E9E">
      <w:pPr>
        <w:pStyle w:val="ListParagraph"/>
        <w:numPr>
          <w:ilvl w:val="0"/>
          <w:numId w:val="30"/>
        </w:numPr>
        <w:spacing w:after="0"/>
        <w:rPr>
          <w:sz w:val="24"/>
          <w:szCs w:val="24"/>
        </w:rPr>
      </w:pPr>
      <w:r w:rsidRPr="00400E9E">
        <w:rPr>
          <w:sz w:val="24"/>
          <w:szCs w:val="24"/>
        </w:rPr>
        <w:t xml:space="preserve">Maintain accurate and detailed case notes and client records. </w:t>
      </w:r>
    </w:p>
    <w:p w14:paraId="66B80BC4" w14:textId="77777777" w:rsidR="008C1DEC" w:rsidRPr="00732D33" w:rsidRDefault="008C1DEC" w:rsidP="00732D33">
      <w:pPr>
        <w:spacing w:after="0"/>
        <w:rPr>
          <w:sz w:val="24"/>
          <w:szCs w:val="24"/>
        </w:rPr>
      </w:pPr>
    </w:p>
    <w:p w14:paraId="3DA84023" w14:textId="77777777" w:rsidR="00732D33" w:rsidRPr="00732D33" w:rsidRDefault="005B060C" w:rsidP="00732D33">
      <w:pPr>
        <w:spacing w:after="0"/>
        <w:rPr>
          <w:color w:val="4472C4" w:themeColor="accent1"/>
          <w:sz w:val="24"/>
          <w:szCs w:val="24"/>
        </w:rPr>
      </w:pPr>
      <w:r w:rsidRPr="00732D33">
        <w:rPr>
          <w:color w:val="4472C4" w:themeColor="accent1"/>
          <w:sz w:val="24"/>
          <w:szCs w:val="24"/>
        </w:rPr>
        <w:t xml:space="preserve">Best Practice </w:t>
      </w:r>
    </w:p>
    <w:p w14:paraId="7D3258B3" w14:textId="67F54829" w:rsidR="00732D33" w:rsidRPr="00400E9E" w:rsidRDefault="005B060C" w:rsidP="00400E9E">
      <w:pPr>
        <w:pStyle w:val="ListParagraph"/>
        <w:numPr>
          <w:ilvl w:val="0"/>
          <w:numId w:val="30"/>
        </w:numPr>
        <w:spacing w:after="0"/>
        <w:rPr>
          <w:sz w:val="24"/>
          <w:szCs w:val="24"/>
        </w:rPr>
      </w:pPr>
      <w:r w:rsidRPr="00400E9E">
        <w:rPr>
          <w:sz w:val="24"/>
          <w:szCs w:val="24"/>
        </w:rPr>
        <w:t xml:space="preserve">Read relevant current literature and stay up-to-date with developments regarding best practice and work as part of the clinical team toward best practice models. </w:t>
      </w:r>
    </w:p>
    <w:p w14:paraId="0F81C1CB" w14:textId="1F2F1756" w:rsidR="00732D33" w:rsidRPr="00400E9E" w:rsidRDefault="005B060C" w:rsidP="00400E9E">
      <w:pPr>
        <w:pStyle w:val="ListParagraph"/>
        <w:numPr>
          <w:ilvl w:val="0"/>
          <w:numId w:val="30"/>
        </w:numPr>
        <w:spacing w:after="0"/>
        <w:rPr>
          <w:sz w:val="24"/>
          <w:szCs w:val="24"/>
        </w:rPr>
      </w:pPr>
      <w:r w:rsidRPr="00400E9E">
        <w:rPr>
          <w:sz w:val="24"/>
          <w:szCs w:val="24"/>
        </w:rPr>
        <w:t xml:space="preserve">Commit to further training and to amending practice in line with organisational needs. </w:t>
      </w:r>
    </w:p>
    <w:p w14:paraId="7FF43879" w14:textId="5073071D" w:rsidR="00732D33" w:rsidRPr="00400E9E" w:rsidRDefault="005B060C" w:rsidP="00400E9E">
      <w:pPr>
        <w:pStyle w:val="ListParagraph"/>
        <w:numPr>
          <w:ilvl w:val="0"/>
          <w:numId w:val="30"/>
        </w:numPr>
        <w:spacing w:after="0"/>
        <w:rPr>
          <w:sz w:val="24"/>
          <w:szCs w:val="24"/>
        </w:rPr>
      </w:pPr>
      <w:r w:rsidRPr="00400E9E">
        <w:rPr>
          <w:sz w:val="24"/>
          <w:szCs w:val="24"/>
        </w:rPr>
        <w:t xml:space="preserve">Adherence to the One in Four Code of Ethical Practice. </w:t>
      </w:r>
    </w:p>
    <w:p w14:paraId="57276ED8" w14:textId="6C6A4FFE" w:rsidR="00732D33" w:rsidRPr="00400E9E" w:rsidRDefault="005B060C" w:rsidP="00400E9E">
      <w:pPr>
        <w:pStyle w:val="ListParagraph"/>
        <w:numPr>
          <w:ilvl w:val="0"/>
          <w:numId w:val="30"/>
        </w:numPr>
        <w:spacing w:after="0"/>
        <w:rPr>
          <w:sz w:val="24"/>
          <w:szCs w:val="24"/>
        </w:rPr>
      </w:pPr>
      <w:r w:rsidRPr="00400E9E">
        <w:rPr>
          <w:sz w:val="24"/>
          <w:szCs w:val="24"/>
        </w:rPr>
        <w:t xml:space="preserve">Adherence to the policies and procedures of One in Four as set out in the Staff Handbook and within the Psychotherapy Programme. </w:t>
      </w:r>
    </w:p>
    <w:p w14:paraId="1ED43C19" w14:textId="627DCF14" w:rsidR="00732D33" w:rsidRPr="00400E9E" w:rsidRDefault="005B060C" w:rsidP="00400E9E">
      <w:pPr>
        <w:pStyle w:val="ListParagraph"/>
        <w:numPr>
          <w:ilvl w:val="0"/>
          <w:numId w:val="30"/>
        </w:numPr>
        <w:spacing w:after="0"/>
        <w:rPr>
          <w:sz w:val="24"/>
          <w:szCs w:val="24"/>
        </w:rPr>
      </w:pPr>
      <w:r w:rsidRPr="00400E9E">
        <w:rPr>
          <w:sz w:val="24"/>
          <w:szCs w:val="24"/>
        </w:rPr>
        <w:lastRenderedPageBreak/>
        <w:t xml:space="preserve">Adherence to the Children First Guidance and the Children First Act 2015. </w:t>
      </w:r>
    </w:p>
    <w:p w14:paraId="4F124693" w14:textId="1DAF3A37" w:rsidR="00732D33" w:rsidRPr="00400E9E" w:rsidRDefault="005B060C" w:rsidP="00400E9E">
      <w:pPr>
        <w:pStyle w:val="ListParagraph"/>
        <w:numPr>
          <w:ilvl w:val="0"/>
          <w:numId w:val="30"/>
        </w:numPr>
        <w:spacing w:after="0"/>
        <w:rPr>
          <w:sz w:val="24"/>
          <w:szCs w:val="24"/>
        </w:rPr>
      </w:pPr>
      <w:r w:rsidRPr="00400E9E">
        <w:rPr>
          <w:sz w:val="24"/>
          <w:szCs w:val="24"/>
        </w:rPr>
        <w:t xml:space="preserve">Ensure that appropriate records and statistics are kept up-to-date within the requirements of Data Protection legislation. </w:t>
      </w:r>
    </w:p>
    <w:p w14:paraId="0B2A57C9" w14:textId="40B3EC32" w:rsidR="005B060C" w:rsidRPr="00400E9E" w:rsidRDefault="005B060C" w:rsidP="00400E9E">
      <w:pPr>
        <w:pStyle w:val="ListParagraph"/>
        <w:numPr>
          <w:ilvl w:val="0"/>
          <w:numId w:val="30"/>
        </w:numPr>
        <w:spacing w:after="0"/>
        <w:rPr>
          <w:sz w:val="24"/>
          <w:szCs w:val="24"/>
        </w:rPr>
      </w:pPr>
      <w:r w:rsidRPr="00400E9E">
        <w:rPr>
          <w:sz w:val="24"/>
          <w:szCs w:val="24"/>
        </w:rPr>
        <w:t xml:space="preserve">To adhere to the confidentiality policy of the organisation. </w:t>
      </w:r>
    </w:p>
    <w:p w14:paraId="72768073" w14:textId="77777777" w:rsidR="00732D33" w:rsidRDefault="00732D33">
      <w:pPr>
        <w:rPr>
          <w:sz w:val="24"/>
          <w:szCs w:val="24"/>
        </w:rPr>
      </w:pPr>
    </w:p>
    <w:p w14:paraId="472AB217" w14:textId="77777777" w:rsidR="00732D33" w:rsidRPr="00732D33" w:rsidRDefault="005B060C">
      <w:pPr>
        <w:rPr>
          <w:color w:val="4472C4" w:themeColor="accent1"/>
          <w:sz w:val="24"/>
          <w:szCs w:val="24"/>
        </w:rPr>
      </w:pPr>
      <w:r w:rsidRPr="00732D33">
        <w:rPr>
          <w:color w:val="4472C4" w:themeColor="accent1"/>
          <w:sz w:val="24"/>
          <w:szCs w:val="24"/>
        </w:rPr>
        <w:t xml:space="preserve">Stakeholder Engagement </w:t>
      </w:r>
    </w:p>
    <w:p w14:paraId="4BFEEF00" w14:textId="20C9C020" w:rsidR="00732D33" w:rsidRPr="00400E9E" w:rsidRDefault="005B060C" w:rsidP="00400E9E">
      <w:pPr>
        <w:pStyle w:val="ListParagraph"/>
        <w:numPr>
          <w:ilvl w:val="0"/>
          <w:numId w:val="30"/>
        </w:numPr>
        <w:spacing w:after="0"/>
        <w:rPr>
          <w:sz w:val="24"/>
          <w:szCs w:val="24"/>
        </w:rPr>
      </w:pPr>
      <w:r w:rsidRPr="00400E9E">
        <w:rPr>
          <w:sz w:val="24"/>
          <w:szCs w:val="24"/>
        </w:rPr>
        <w:t>Liaising with external agencies (e.g., social workers, probation officers</w:t>
      </w:r>
      <w:r w:rsidR="00AF7E32" w:rsidRPr="00400E9E">
        <w:rPr>
          <w:sz w:val="24"/>
          <w:szCs w:val="24"/>
        </w:rPr>
        <w:t>,</w:t>
      </w:r>
      <w:r w:rsidRPr="00400E9E">
        <w:rPr>
          <w:sz w:val="24"/>
          <w:szCs w:val="24"/>
        </w:rPr>
        <w:t xml:space="preserve"> and medical professionals) regarding clients’ needs and/or risk.</w:t>
      </w:r>
    </w:p>
    <w:p w14:paraId="0E23BA41" w14:textId="636A03F2" w:rsidR="00732D33" w:rsidRPr="00400E9E" w:rsidRDefault="005B060C" w:rsidP="00400E9E">
      <w:pPr>
        <w:pStyle w:val="ListParagraph"/>
        <w:numPr>
          <w:ilvl w:val="0"/>
          <w:numId w:val="30"/>
        </w:numPr>
        <w:spacing w:after="0"/>
        <w:rPr>
          <w:sz w:val="24"/>
          <w:szCs w:val="24"/>
        </w:rPr>
      </w:pPr>
      <w:r w:rsidRPr="00400E9E">
        <w:rPr>
          <w:sz w:val="24"/>
          <w:szCs w:val="24"/>
        </w:rPr>
        <w:t xml:space="preserve">Deliver specialist training in-house to placement therapists or to external agencies in relation to </w:t>
      </w:r>
      <w:r w:rsidR="00934724" w:rsidRPr="00400E9E">
        <w:rPr>
          <w:sz w:val="24"/>
          <w:szCs w:val="24"/>
        </w:rPr>
        <w:t>NFT</w:t>
      </w:r>
      <w:r w:rsidRPr="00400E9E">
        <w:rPr>
          <w:sz w:val="24"/>
          <w:szCs w:val="24"/>
        </w:rPr>
        <w:t xml:space="preserve">. </w:t>
      </w:r>
    </w:p>
    <w:p w14:paraId="0BAD0EA2" w14:textId="711212F6" w:rsidR="005B060C" w:rsidRPr="00400E9E" w:rsidRDefault="005B060C" w:rsidP="00400E9E">
      <w:pPr>
        <w:pStyle w:val="ListParagraph"/>
        <w:numPr>
          <w:ilvl w:val="0"/>
          <w:numId w:val="30"/>
        </w:numPr>
        <w:spacing w:after="0"/>
        <w:rPr>
          <w:sz w:val="24"/>
          <w:szCs w:val="24"/>
        </w:rPr>
      </w:pPr>
      <w:r w:rsidRPr="00400E9E">
        <w:rPr>
          <w:sz w:val="24"/>
          <w:szCs w:val="24"/>
        </w:rPr>
        <w:t>As part of normal working hours</w:t>
      </w:r>
      <w:r w:rsidR="00934724" w:rsidRPr="00400E9E">
        <w:rPr>
          <w:sz w:val="24"/>
          <w:szCs w:val="24"/>
        </w:rPr>
        <w:t>,</w:t>
      </w:r>
      <w:r w:rsidRPr="00400E9E">
        <w:rPr>
          <w:sz w:val="24"/>
          <w:szCs w:val="24"/>
        </w:rPr>
        <w:t xml:space="preserve"> to attend clinical team meetings, internal group supervision, and individual external supervision. </w:t>
      </w:r>
    </w:p>
    <w:p w14:paraId="0917071D" w14:textId="77777777" w:rsidR="00732D33" w:rsidRPr="00732D33" w:rsidRDefault="00732D33" w:rsidP="00732D33">
      <w:pPr>
        <w:spacing w:after="0"/>
        <w:rPr>
          <w:sz w:val="24"/>
          <w:szCs w:val="24"/>
        </w:rPr>
      </w:pPr>
    </w:p>
    <w:p w14:paraId="56D58246" w14:textId="77777777" w:rsidR="00732D33" w:rsidRPr="00732D33" w:rsidRDefault="005B060C">
      <w:pPr>
        <w:rPr>
          <w:color w:val="4472C4" w:themeColor="accent1"/>
          <w:sz w:val="24"/>
          <w:szCs w:val="24"/>
        </w:rPr>
      </w:pPr>
      <w:r w:rsidRPr="00732D33">
        <w:rPr>
          <w:color w:val="4472C4" w:themeColor="accent1"/>
          <w:sz w:val="24"/>
          <w:szCs w:val="24"/>
        </w:rPr>
        <w:t>KPIs / Priorities TBC</w:t>
      </w:r>
    </w:p>
    <w:p w14:paraId="57F3A44D" w14:textId="77777777" w:rsidR="005B060C" w:rsidRPr="00732D33" w:rsidRDefault="005B060C">
      <w:pPr>
        <w:rPr>
          <w:sz w:val="24"/>
          <w:szCs w:val="24"/>
        </w:rPr>
      </w:pPr>
      <w:r w:rsidRPr="00732D33">
        <w:rPr>
          <w:sz w:val="24"/>
          <w:szCs w:val="24"/>
        </w:rPr>
        <w:t xml:space="preserve"> After 6 months in the role, you will be expected to be working towards the following KPIs and priorities: </w:t>
      </w:r>
    </w:p>
    <w:p w14:paraId="38F2F4E4" w14:textId="7F6F07C5" w:rsidR="00732D33" w:rsidRPr="00400E9E" w:rsidRDefault="005B060C" w:rsidP="00400E9E">
      <w:pPr>
        <w:pStyle w:val="ListParagraph"/>
        <w:numPr>
          <w:ilvl w:val="0"/>
          <w:numId w:val="30"/>
        </w:numPr>
        <w:spacing w:after="0"/>
        <w:rPr>
          <w:sz w:val="24"/>
          <w:szCs w:val="24"/>
        </w:rPr>
      </w:pPr>
      <w:r w:rsidRPr="00400E9E">
        <w:rPr>
          <w:sz w:val="24"/>
          <w:szCs w:val="24"/>
        </w:rPr>
        <w:t xml:space="preserve">Developing a good therapeutic alliance with the clients </w:t>
      </w:r>
      <w:r w:rsidR="00AF7E32" w:rsidRPr="00400E9E">
        <w:rPr>
          <w:sz w:val="24"/>
          <w:szCs w:val="24"/>
        </w:rPr>
        <w:t>attending the NFT Clinic</w:t>
      </w:r>
      <w:r w:rsidRPr="00400E9E">
        <w:rPr>
          <w:sz w:val="24"/>
          <w:szCs w:val="24"/>
        </w:rPr>
        <w:t xml:space="preserve"> </w:t>
      </w:r>
    </w:p>
    <w:p w14:paraId="7C8CFD9A" w14:textId="58A3FD60" w:rsidR="00AF7E32" w:rsidRPr="00400E9E" w:rsidRDefault="005B060C" w:rsidP="00400E9E">
      <w:pPr>
        <w:pStyle w:val="ListParagraph"/>
        <w:numPr>
          <w:ilvl w:val="0"/>
          <w:numId w:val="30"/>
        </w:numPr>
        <w:spacing w:after="0"/>
        <w:rPr>
          <w:sz w:val="24"/>
          <w:szCs w:val="24"/>
        </w:rPr>
      </w:pPr>
      <w:r w:rsidRPr="00400E9E">
        <w:rPr>
          <w:sz w:val="24"/>
          <w:szCs w:val="24"/>
        </w:rPr>
        <w:t xml:space="preserve">Maintaining a caseload without a high level of dropout </w:t>
      </w:r>
    </w:p>
    <w:p w14:paraId="45353899" w14:textId="76CA3A64" w:rsidR="00AF7E32" w:rsidRPr="00AF7E32" w:rsidRDefault="00AF7E32" w:rsidP="00400E9E">
      <w:pPr>
        <w:pStyle w:val="ListParagraph"/>
        <w:numPr>
          <w:ilvl w:val="0"/>
          <w:numId w:val="34"/>
        </w:numPr>
        <w:spacing w:after="0"/>
        <w:rPr>
          <w:sz w:val="24"/>
          <w:szCs w:val="24"/>
        </w:rPr>
      </w:pPr>
      <w:r w:rsidRPr="00AF7E32">
        <w:rPr>
          <w:sz w:val="24"/>
          <w:szCs w:val="24"/>
        </w:rPr>
        <w:t>Ensuring the</w:t>
      </w:r>
      <w:r>
        <w:rPr>
          <w:sz w:val="24"/>
          <w:szCs w:val="24"/>
        </w:rPr>
        <w:t xml:space="preserve"> NFT</w:t>
      </w:r>
      <w:r w:rsidRPr="00AF7E32">
        <w:rPr>
          <w:sz w:val="24"/>
          <w:szCs w:val="24"/>
        </w:rPr>
        <w:t xml:space="preserve"> clinic is operating to capacity </w:t>
      </w:r>
    </w:p>
    <w:p w14:paraId="15038D74" w14:textId="36AEA0AC" w:rsidR="00732D33" w:rsidRPr="00400E9E" w:rsidRDefault="005B060C" w:rsidP="00400E9E">
      <w:pPr>
        <w:pStyle w:val="ListParagraph"/>
        <w:numPr>
          <w:ilvl w:val="0"/>
          <w:numId w:val="34"/>
        </w:numPr>
        <w:spacing w:after="0"/>
        <w:rPr>
          <w:sz w:val="24"/>
          <w:szCs w:val="24"/>
        </w:rPr>
      </w:pPr>
      <w:r w:rsidRPr="00400E9E">
        <w:rPr>
          <w:sz w:val="24"/>
          <w:szCs w:val="24"/>
        </w:rPr>
        <w:t xml:space="preserve">Mastering the administration relevant to the role, including case notes and reports. </w:t>
      </w:r>
    </w:p>
    <w:p w14:paraId="44565AC1" w14:textId="642ECEE6" w:rsidR="00732D33" w:rsidRPr="00400E9E" w:rsidRDefault="005B060C" w:rsidP="00400E9E">
      <w:pPr>
        <w:pStyle w:val="ListParagraph"/>
        <w:numPr>
          <w:ilvl w:val="0"/>
          <w:numId w:val="34"/>
        </w:numPr>
        <w:spacing w:after="0"/>
        <w:rPr>
          <w:sz w:val="24"/>
          <w:szCs w:val="24"/>
        </w:rPr>
      </w:pPr>
      <w:r w:rsidRPr="00400E9E">
        <w:rPr>
          <w:sz w:val="24"/>
          <w:szCs w:val="24"/>
        </w:rPr>
        <w:t>Developing supportive collegial relationships with team members and the senior team.</w:t>
      </w:r>
    </w:p>
    <w:p w14:paraId="3FE4801F" w14:textId="229D7B6A" w:rsidR="00732D33" w:rsidRPr="00400E9E" w:rsidRDefault="005B060C" w:rsidP="00400E9E">
      <w:pPr>
        <w:pStyle w:val="ListParagraph"/>
        <w:numPr>
          <w:ilvl w:val="0"/>
          <w:numId w:val="34"/>
        </w:numPr>
        <w:spacing w:after="0"/>
        <w:rPr>
          <w:sz w:val="24"/>
          <w:szCs w:val="24"/>
        </w:rPr>
      </w:pPr>
      <w:r w:rsidRPr="00400E9E">
        <w:rPr>
          <w:sz w:val="24"/>
          <w:szCs w:val="24"/>
        </w:rPr>
        <w:t xml:space="preserve">Contributing well to clinical team meetings through sharing ideas on case formulations, and bringing clinical issues, for example. </w:t>
      </w:r>
    </w:p>
    <w:p w14:paraId="3C13EF37" w14:textId="39FDCE04" w:rsidR="005B060C" w:rsidRPr="00400E9E" w:rsidRDefault="005B060C" w:rsidP="00400E9E">
      <w:pPr>
        <w:pStyle w:val="ListParagraph"/>
        <w:numPr>
          <w:ilvl w:val="0"/>
          <w:numId w:val="34"/>
        </w:numPr>
        <w:spacing w:after="0"/>
        <w:rPr>
          <w:sz w:val="24"/>
          <w:szCs w:val="24"/>
        </w:rPr>
      </w:pPr>
      <w:r w:rsidRPr="00400E9E">
        <w:rPr>
          <w:sz w:val="24"/>
          <w:szCs w:val="24"/>
        </w:rPr>
        <w:t xml:space="preserve">Demonstrating reflective practice. </w:t>
      </w:r>
    </w:p>
    <w:p w14:paraId="5E42B525" w14:textId="77777777" w:rsidR="00AF7E32" w:rsidRDefault="00AF7E32">
      <w:pPr>
        <w:rPr>
          <w:sz w:val="24"/>
          <w:szCs w:val="24"/>
        </w:rPr>
      </w:pPr>
    </w:p>
    <w:p w14:paraId="48F45978" w14:textId="365FC7B5" w:rsidR="005B060C" w:rsidRPr="00732D33" w:rsidRDefault="005B060C">
      <w:pPr>
        <w:rPr>
          <w:sz w:val="24"/>
          <w:szCs w:val="24"/>
        </w:rPr>
      </w:pPr>
      <w:r w:rsidRPr="00732D33">
        <w:rPr>
          <w:i/>
          <w:sz w:val="24"/>
          <w:szCs w:val="24"/>
        </w:rPr>
        <w:t>These duties are a guide to the general range of responsibilities and are neither definitive nor restrictive. The post-holder may</w:t>
      </w:r>
      <w:r w:rsidR="001E0BDE">
        <w:rPr>
          <w:i/>
          <w:sz w:val="24"/>
          <w:szCs w:val="24"/>
        </w:rPr>
        <w:t>,</w:t>
      </w:r>
      <w:r w:rsidRPr="00732D33">
        <w:rPr>
          <w:i/>
          <w:sz w:val="24"/>
          <w:szCs w:val="24"/>
        </w:rPr>
        <w:t xml:space="preserve"> from time to time</w:t>
      </w:r>
      <w:r w:rsidR="001E0BDE">
        <w:rPr>
          <w:i/>
          <w:sz w:val="24"/>
          <w:szCs w:val="24"/>
        </w:rPr>
        <w:t>,</w:t>
      </w:r>
      <w:r w:rsidRPr="00732D33">
        <w:rPr>
          <w:i/>
          <w:sz w:val="24"/>
          <w:szCs w:val="24"/>
        </w:rPr>
        <w:t xml:space="preserve"> </w:t>
      </w:r>
      <w:proofErr w:type="gramStart"/>
      <w:r w:rsidRPr="00732D33">
        <w:rPr>
          <w:i/>
          <w:sz w:val="24"/>
          <w:szCs w:val="24"/>
        </w:rPr>
        <w:t>have to</w:t>
      </w:r>
      <w:proofErr w:type="gramEnd"/>
      <w:r w:rsidRPr="00732D33">
        <w:rPr>
          <w:i/>
          <w:sz w:val="24"/>
          <w:szCs w:val="24"/>
        </w:rPr>
        <w:t xml:space="preserve"> undertake any other duties commensurate with the post, as designated by the Clinical Director</w:t>
      </w:r>
      <w:r w:rsidRPr="00732D33">
        <w:rPr>
          <w:sz w:val="24"/>
          <w:szCs w:val="24"/>
        </w:rPr>
        <w:t xml:space="preserve">. </w:t>
      </w:r>
    </w:p>
    <w:p w14:paraId="61191C1F" w14:textId="77777777" w:rsidR="007B69AE" w:rsidRPr="007B69AE" w:rsidRDefault="005B060C">
      <w:pPr>
        <w:rPr>
          <w:rFonts w:cstheme="minorHAnsi"/>
          <w:color w:val="4472C4" w:themeColor="accent1"/>
          <w:sz w:val="28"/>
          <w:szCs w:val="28"/>
        </w:rPr>
      </w:pPr>
      <w:r w:rsidRPr="007B69AE">
        <w:rPr>
          <w:rFonts w:cstheme="minorHAnsi"/>
          <w:color w:val="4472C4" w:themeColor="accent1"/>
          <w:sz w:val="28"/>
          <w:szCs w:val="28"/>
        </w:rPr>
        <w:t>P</w:t>
      </w:r>
      <w:r w:rsidR="00403683">
        <w:rPr>
          <w:rFonts w:cstheme="minorHAnsi"/>
          <w:color w:val="4472C4" w:themeColor="accent1"/>
          <w:sz w:val="28"/>
          <w:szCs w:val="28"/>
        </w:rPr>
        <w:t>ERSON PROFILE</w:t>
      </w:r>
    </w:p>
    <w:p w14:paraId="1B58AEB3" w14:textId="2806864C" w:rsidR="009D6FBF" w:rsidRPr="009D6FBF" w:rsidRDefault="005B060C" w:rsidP="00993C7A">
      <w:r w:rsidRPr="007B69AE">
        <w:rPr>
          <w:rFonts w:cstheme="minorHAnsi"/>
          <w:sz w:val="24"/>
          <w:szCs w:val="24"/>
        </w:rPr>
        <w:t xml:space="preserve">One in Four </w:t>
      </w:r>
      <w:r w:rsidR="001E0BDE">
        <w:rPr>
          <w:rFonts w:cstheme="minorHAnsi"/>
          <w:sz w:val="24"/>
          <w:szCs w:val="24"/>
        </w:rPr>
        <w:t xml:space="preserve">is </w:t>
      </w:r>
      <w:r w:rsidRPr="007B69AE">
        <w:rPr>
          <w:rFonts w:cstheme="minorHAnsi"/>
          <w:sz w:val="24"/>
          <w:szCs w:val="24"/>
        </w:rPr>
        <w:t xml:space="preserve">seeking a professional and empathetic </w:t>
      </w:r>
      <w:r w:rsidR="00934724">
        <w:rPr>
          <w:rFonts w:cstheme="minorHAnsi"/>
          <w:sz w:val="24"/>
          <w:szCs w:val="24"/>
        </w:rPr>
        <w:t xml:space="preserve">Counsellor, </w:t>
      </w:r>
      <w:r w:rsidRPr="007B69AE">
        <w:rPr>
          <w:rFonts w:cstheme="minorHAnsi"/>
          <w:sz w:val="24"/>
          <w:szCs w:val="24"/>
        </w:rPr>
        <w:t>Psychotherapist</w:t>
      </w:r>
      <w:r w:rsidR="00FB5769">
        <w:rPr>
          <w:rFonts w:cstheme="minorHAnsi"/>
          <w:sz w:val="24"/>
          <w:szCs w:val="24"/>
        </w:rPr>
        <w:t>,</w:t>
      </w:r>
      <w:r w:rsidR="00934724">
        <w:rPr>
          <w:rFonts w:cstheme="minorHAnsi"/>
          <w:sz w:val="24"/>
          <w:szCs w:val="24"/>
        </w:rPr>
        <w:t xml:space="preserve"> Psychologist</w:t>
      </w:r>
      <w:r w:rsidR="001E0BDE">
        <w:rPr>
          <w:rFonts w:cstheme="minorHAnsi"/>
          <w:sz w:val="24"/>
          <w:szCs w:val="24"/>
        </w:rPr>
        <w:t>,</w:t>
      </w:r>
      <w:r w:rsidR="00934724">
        <w:rPr>
          <w:rFonts w:cstheme="minorHAnsi"/>
          <w:sz w:val="24"/>
          <w:szCs w:val="24"/>
        </w:rPr>
        <w:t xml:space="preserve"> </w:t>
      </w:r>
      <w:r w:rsidR="00FB5769">
        <w:rPr>
          <w:rFonts w:cstheme="minorHAnsi"/>
          <w:sz w:val="24"/>
          <w:szCs w:val="24"/>
        </w:rPr>
        <w:t xml:space="preserve">or allied mental health professional </w:t>
      </w:r>
      <w:r w:rsidRPr="007B69AE">
        <w:rPr>
          <w:rFonts w:cstheme="minorHAnsi"/>
          <w:sz w:val="24"/>
          <w:szCs w:val="24"/>
        </w:rPr>
        <w:t xml:space="preserve">to provide </w:t>
      </w:r>
      <w:r w:rsidR="00FB5769">
        <w:rPr>
          <w:rFonts w:cstheme="minorHAnsi"/>
          <w:sz w:val="24"/>
          <w:szCs w:val="24"/>
        </w:rPr>
        <w:t xml:space="preserve">Neurofeedback Therapy as part of our clinical offering. </w:t>
      </w:r>
      <w:r w:rsidRPr="007B69AE">
        <w:rPr>
          <w:rFonts w:cstheme="minorHAnsi"/>
          <w:sz w:val="24"/>
          <w:szCs w:val="24"/>
        </w:rPr>
        <w:t xml:space="preserve">The post holder will </w:t>
      </w:r>
      <w:r w:rsidR="00FB5769">
        <w:rPr>
          <w:rFonts w:cstheme="minorHAnsi"/>
          <w:sz w:val="24"/>
          <w:szCs w:val="24"/>
        </w:rPr>
        <w:t>have professional training in</w:t>
      </w:r>
      <w:r w:rsidR="001E0BDE">
        <w:rPr>
          <w:rFonts w:cstheme="minorHAnsi"/>
          <w:sz w:val="24"/>
          <w:szCs w:val="24"/>
        </w:rPr>
        <w:t xml:space="preserve"> a</w:t>
      </w:r>
      <w:r w:rsidR="00FB5769">
        <w:rPr>
          <w:rFonts w:cstheme="minorHAnsi"/>
          <w:sz w:val="24"/>
          <w:szCs w:val="24"/>
        </w:rPr>
        <w:t xml:space="preserve"> mental health field and experience supporting clients who have experienced complex trauma and strive to provide the </w:t>
      </w:r>
      <w:r w:rsidRPr="007B69AE">
        <w:rPr>
          <w:rFonts w:cstheme="minorHAnsi"/>
          <w:sz w:val="24"/>
          <w:szCs w:val="24"/>
        </w:rPr>
        <w:t xml:space="preserve">highest standards of service, informed by the clients’ evolving needs. </w:t>
      </w:r>
      <w:r w:rsidR="00934724">
        <w:rPr>
          <w:rFonts w:cstheme="minorHAnsi"/>
          <w:sz w:val="24"/>
          <w:szCs w:val="24"/>
        </w:rPr>
        <w:t>To be successful in this role, the post holder will have experience with NFT or be willing to undertake the required training. They will need a level of proficiency with technology and be comfortable learning new tech systems.</w:t>
      </w:r>
      <w:r w:rsidRPr="007B69AE">
        <w:rPr>
          <w:rFonts w:cstheme="minorHAnsi"/>
          <w:sz w:val="24"/>
          <w:szCs w:val="24"/>
        </w:rPr>
        <w:t xml:space="preserve"> </w:t>
      </w:r>
      <w:r w:rsidR="00934724">
        <w:rPr>
          <w:rFonts w:cstheme="minorHAnsi"/>
          <w:sz w:val="24"/>
          <w:szCs w:val="24"/>
        </w:rPr>
        <w:t>T</w:t>
      </w:r>
      <w:r w:rsidRPr="007B69AE">
        <w:rPr>
          <w:rFonts w:cstheme="minorHAnsi"/>
          <w:sz w:val="24"/>
          <w:szCs w:val="24"/>
        </w:rPr>
        <w:t>he</w:t>
      </w:r>
      <w:r w:rsidR="00934724">
        <w:rPr>
          <w:rFonts w:cstheme="minorHAnsi"/>
          <w:sz w:val="24"/>
          <w:szCs w:val="24"/>
        </w:rPr>
        <w:t xml:space="preserve">y will have the </w:t>
      </w:r>
      <w:r w:rsidRPr="007B69AE">
        <w:rPr>
          <w:rFonts w:cstheme="minorHAnsi"/>
          <w:sz w:val="24"/>
          <w:szCs w:val="24"/>
        </w:rPr>
        <w:t xml:space="preserve">personal resilience and flexibility to work with a diverse range of service users. They will engage with service users and </w:t>
      </w:r>
      <w:r w:rsidRPr="007B69AE">
        <w:rPr>
          <w:rFonts w:cstheme="minorHAnsi"/>
          <w:sz w:val="24"/>
          <w:szCs w:val="24"/>
        </w:rPr>
        <w:lastRenderedPageBreak/>
        <w:t xml:space="preserve">colleagues with dignity and </w:t>
      </w:r>
      <w:proofErr w:type="gramStart"/>
      <w:r w:rsidRPr="007B69AE">
        <w:rPr>
          <w:rFonts w:cstheme="minorHAnsi"/>
          <w:sz w:val="24"/>
          <w:szCs w:val="24"/>
        </w:rPr>
        <w:t>respect</w:t>
      </w:r>
      <w:r w:rsidR="001E0BDE">
        <w:rPr>
          <w:rFonts w:cstheme="minorHAnsi"/>
          <w:sz w:val="24"/>
          <w:szCs w:val="24"/>
        </w:rPr>
        <w:t>,</w:t>
      </w:r>
      <w:r w:rsidRPr="007B69AE">
        <w:rPr>
          <w:rFonts w:cstheme="minorHAnsi"/>
          <w:sz w:val="24"/>
          <w:szCs w:val="24"/>
        </w:rPr>
        <w:t xml:space="preserve"> and</w:t>
      </w:r>
      <w:proofErr w:type="gramEnd"/>
      <w:r w:rsidRPr="007B69AE">
        <w:rPr>
          <w:rFonts w:cstheme="minorHAnsi"/>
          <w:sz w:val="24"/>
          <w:szCs w:val="24"/>
        </w:rPr>
        <w:t xml:space="preserve"> continually act in the best interests of the service users to ensure that One in Four can continue their efforts to break the cycle of </w:t>
      </w:r>
      <w:r w:rsidR="00A55296" w:rsidRPr="007B69AE">
        <w:rPr>
          <w:rFonts w:cstheme="minorHAnsi"/>
          <w:sz w:val="24"/>
          <w:szCs w:val="24"/>
        </w:rPr>
        <w:t>abuse.</w:t>
      </w:r>
      <w:r w:rsidR="00A55296" w:rsidRPr="009D6FBF">
        <w:rPr>
          <w:sz w:val="24"/>
          <w:szCs w:val="24"/>
        </w:rPr>
        <w:t xml:space="preserve"> The</w:t>
      </w:r>
      <w:r w:rsidR="009D6FBF" w:rsidRPr="009D6FBF">
        <w:rPr>
          <w:sz w:val="24"/>
          <w:szCs w:val="24"/>
        </w:rPr>
        <w:t xml:space="preserve"> appointable candidate </w:t>
      </w:r>
      <w:r w:rsidR="00A55296">
        <w:rPr>
          <w:sz w:val="24"/>
          <w:szCs w:val="24"/>
        </w:rPr>
        <w:t xml:space="preserve">will be </w:t>
      </w:r>
      <w:r w:rsidR="001E0BDE">
        <w:rPr>
          <w:sz w:val="24"/>
          <w:szCs w:val="24"/>
        </w:rPr>
        <w:t xml:space="preserve">an </w:t>
      </w:r>
      <w:r w:rsidR="00A55296">
        <w:rPr>
          <w:sz w:val="24"/>
          <w:szCs w:val="24"/>
        </w:rPr>
        <w:t>excellent team player with a calm temperament who works without judgement or ego</w:t>
      </w:r>
      <w:r w:rsidR="00F4112B">
        <w:rPr>
          <w:sz w:val="24"/>
          <w:szCs w:val="24"/>
        </w:rPr>
        <w:t xml:space="preserve">, </w:t>
      </w:r>
      <w:r w:rsidR="00F4112B" w:rsidRPr="00F4112B">
        <w:rPr>
          <w:sz w:val="24"/>
          <w:szCs w:val="24"/>
        </w:rPr>
        <w:t xml:space="preserve">consistently placing the needs and </w:t>
      </w:r>
      <w:r w:rsidR="001E0BDE">
        <w:rPr>
          <w:sz w:val="24"/>
          <w:szCs w:val="24"/>
        </w:rPr>
        <w:t>well-being</w:t>
      </w:r>
      <w:r w:rsidR="00F4112B" w:rsidRPr="00F4112B">
        <w:rPr>
          <w:sz w:val="24"/>
          <w:szCs w:val="24"/>
        </w:rPr>
        <w:t xml:space="preserve"> of service users at the centre of their practice.</w:t>
      </w:r>
    </w:p>
    <w:p w14:paraId="3432CFE9" w14:textId="4B99EAF7" w:rsidR="007B69AE" w:rsidRPr="00993C7A" w:rsidRDefault="005B060C">
      <w:pPr>
        <w:rPr>
          <w:rFonts w:cstheme="minorHAnsi"/>
          <w:color w:val="4472C4" w:themeColor="accent1"/>
          <w:sz w:val="24"/>
          <w:szCs w:val="24"/>
        </w:rPr>
      </w:pPr>
      <w:r w:rsidRPr="00993C7A">
        <w:rPr>
          <w:rFonts w:cstheme="minorHAnsi"/>
          <w:color w:val="4472C4" w:themeColor="accent1"/>
          <w:sz w:val="24"/>
          <w:szCs w:val="24"/>
        </w:rPr>
        <w:t>Core Competencies and Skills Summary</w:t>
      </w:r>
      <w:r w:rsidR="00993C7A" w:rsidRPr="00993C7A">
        <w:rPr>
          <w:rFonts w:cstheme="minorHAnsi"/>
          <w:color w:val="4472C4" w:themeColor="accent1"/>
          <w:sz w:val="24"/>
          <w:szCs w:val="24"/>
        </w:rPr>
        <w:t>:</w:t>
      </w:r>
      <w:r w:rsidRPr="00993C7A">
        <w:rPr>
          <w:rFonts w:cstheme="minorHAnsi"/>
          <w:color w:val="4472C4" w:themeColor="accent1"/>
          <w:sz w:val="24"/>
          <w:szCs w:val="24"/>
        </w:rPr>
        <w:t xml:space="preserve"> </w:t>
      </w:r>
    </w:p>
    <w:p w14:paraId="1C5EF10B" w14:textId="69ED5D6D" w:rsidR="007B69AE" w:rsidRPr="00D21A80" w:rsidRDefault="005B060C" w:rsidP="00EF4430">
      <w:pPr>
        <w:pStyle w:val="ListParagraph"/>
        <w:numPr>
          <w:ilvl w:val="0"/>
          <w:numId w:val="1"/>
        </w:numPr>
        <w:rPr>
          <w:rFonts w:cstheme="minorHAnsi"/>
          <w:sz w:val="24"/>
          <w:szCs w:val="24"/>
        </w:rPr>
      </w:pPr>
      <w:r w:rsidRPr="00993C7A">
        <w:rPr>
          <w:rFonts w:cstheme="minorHAnsi"/>
          <w:sz w:val="24"/>
          <w:szCs w:val="24"/>
        </w:rPr>
        <w:t xml:space="preserve">A minimum of </w:t>
      </w:r>
      <w:r w:rsidR="00934724" w:rsidRPr="00993C7A">
        <w:rPr>
          <w:rFonts w:cstheme="minorHAnsi"/>
          <w:sz w:val="24"/>
          <w:szCs w:val="24"/>
        </w:rPr>
        <w:t>2</w:t>
      </w:r>
      <w:r w:rsidRPr="00993C7A">
        <w:rPr>
          <w:rFonts w:cstheme="minorHAnsi"/>
          <w:sz w:val="24"/>
          <w:szCs w:val="24"/>
        </w:rPr>
        <w:t xml:space="preserve"> years relevant experience working with adults </w:t>
      </w:r>
      <w:proofErr w:type="gramStart"/>
      <w:r w:rsidR="00FB5769" w:rsidRPr="00993C7A">
        <w:rPr>
          <w:rFonts w:cstheme="minorHAnsi"/>
          <w:sz w:val="24"/>
          <w:szCs w:val="24"/>
        </w:rPr>
        <w:t>in the area of</w:t>
      </w:r>
      <w:proofErr w:type="gramEnd"/>
      <w:r w:rsidR="00FB5769" w:rsidRPr="00993C7A">
        <w:rPr>
          <w:rFonts w:cstheme="minorHAnsi"/>
          <w:sz w:val="24"/>
          <w:szCs w:val="24"/>
        </w:rPr>
        <w:t xml:space="preserve"> </w:t>
      </w:r>
      <w:r w:rsidR="00FB5769" w:rsidRPr="00D21A80">
        <w:rPr>
          <w:rFonts w:cstheme="minorHAnsi"/>
          <w:sz w:val="24"/>
          <w:szCs w:val="24"/>
        </w:rPr>
        <w:t xml:space="preserve">complex trauma. </w:t>
      </w:r>
    </w:p>
    <w:p w14:paraId="0151ECD8" w14:textId="328EB0B6" w:rsidR="007B69AE" w:rsidRPr="00D21A80" w:rsidRDefault="00FB5769" w:rsidP="00EF4430">
      <w:pPr>
        <w:pStyle w:val="ListParagraph"/>
        <w:numPr>
          <w:ilvl w:val="0"/>
          <w:numId w:val="1"/>
        </w:numPr>
        <w:rPr>
          <w:rFonts w:cstheme="minorHAnsi"/>
          <w:sz w:val="24"/>
          <w:szCs w:val="24"/>
        </w:rPr>
      </w:pPr>
      <w:r w:rsidRPr="00D21A80">
        <w:rPr>
          <w:rFonts w:cstheme="minorHAnsi"/>
          <w:sz w:val="24"/>
          <w:szCs w:val="24"/>
        </w:rPr>
        <w:t>A minimum level 8 qualification in a mental health field.</w:t>
      </w:r>
    </w:p>
    <w:p w14:paraId="3EF7D6A3" w14:textId="77777777" w:rsidR="007B69AE" w:rsidRPr="00D21A80" w:rsidRDefault="005B060C" w:rsidP="00EF4430">
      <w:pPr>
        <w:pStyle w:val="ListParagraph"/>
        <w:numPr>
          <w:ilvl w:val="0"/>
          <w:numId w:val="1"/>
        </w:numPr>
        <w:rPr>
          <w:rFonts w:cstheme="minorHAnsi"/>
          <w:sz w:val="24"/>
          <w:szCs w:val="24"/>
        </w:rPr>
      </w:pPr>
      <w:r w:rsidRPr="00D21A80">
        <w:rPr>
          <w:rFonts w:cstheme="minorHAnsi"/>
          <w:sz w:val="24"/>
          <w:szCs w:val="24"/>
        </w:rPr>
        <w:t xml:space="preserve">Excellent listening and communication skills  </w:t>
      </w:r>
    </w:p>
    <w:p w14:paraId="44F1FF96" w14:textId="77777777" w:rsidR="007B69AE" w:rsidRPr="00EF4430" w:rsidRDefault="005B060C" w:rsidP="00EF4430">
      <w:pPr>
        <w:pStyle w:val="ListParagraph"/>
        <w:numPr>
          <w:ilvl w:val="0"/>
          <w:numId w:val="1"/>
        </w:numPr>
        <w:rPr>
          <w:rFonts w:cstheme="minorHAnsi"/>
          <w:sz w:val="24"/>
          <w:szCs w:val="24"/>
        </w:rPr>
      </w:pPr>
      <w:r w:rsidRPr="00EF4430">
        <w:rPr>
          <w:rFonts w:cstheme="minorHAnsi"/>
          <w:sz w:val="24"/>
          <w:szCs w:val="24"/>
        </w:rPr>
        <w:t xml:space="preserve">Strong emotional intelligence  </w:t>
      </w:r>
    </w:p>
    <w:p w14:paraId="40AB7510" w14:textId="5B1DAC7D" w:rsidR="007B69AE" w:rsidRPr="00FB5769" w:rsidRDefault="00934724" w:rsidP="00FB5769">
      <w:pPr>
        <w:pStyle w:val="ListParagraph"/>
        <w:numPr>
          <w:ilvl w:val="0"/>
          <w:numId w:val="1"/>
        </w:numPr>
        <w:rPr>
          <w:rFonts w:cstheme="minorHAnsi"/>
          <w:sz w:val="24"/>
          <w:szCs w:val="24"/>
        </w:rPr>
      </w:pPr>
      <w:r>
        <w:rPr>
          <w:rFonts w:cstheme="minorHAnsi"/>
          <w:sz w:val="24"/>
          <w:szCs w:val="24"/>
        </w:rPr>
        <w:t xml:space="preserve">Proficiency with technology </w:t>
      </w:r>
    </w:p>
    <w:p w14:paraId="0CB6AF59" w14:textId="77777777" w:rsidR="007B69AE" w:rsidRPr="00EF4430" w:rsidRDefault="005B060C" w:rsidP="00EF4430">
      <w:pPr>
        <w:pStyle w:val="ListParagraph"/>
        <w:numPr>
          <w:ilvl w:val="0"/>
          <w:numId w:val="1"/>
        </w:numPr>
        <w:rPr>
          <w:rFonts w:ascii="Segoe UI Symbol" w:hAnsi="Segoe UI Symbol" w:cs="Segoe UI Symbol"/>
          <w:sz w:val="24"/>
          <w:szCs w:val="24"/>
        </w:rPr>
      </w:pPr>
      <w:r w:rsidRPr="00EF4430">
        <w:rPr>
          <w:rFonts w:cstheme="minorHAnsi"/>
          <w:sz w:val="24"/>
          <w:szCs w:val="24"/>
        </w:rPr>
        <w:t xml:space="preserve">Personal resilience and ability to work with clients from a variety of backgrounds </w:t>
      </w:r>
    </w:p>
    <w:p w14:paraId="423E6C47" w14:textId="01FDBBE4" w:rsidR="00934724" w:rsidRDefault="00934724" w:rsidP="00EF4430">
      <w:pPr>
        <w:pStyle w:val="ListParagraph"/>
        <w:numPr>
          <w:ilvl w:val="0"/>
          <w:numId w:val="1"/>
        </w:numPr>
        <w:rPr>
          <w:rFonts w:cstheme="minorHAnsi"/>
          <w:sz w:val="24"/>
          <w:szCs w:val="24"/>
        </w:rPr>
      </w:pPr>
      <w:r>
        <w:rPr>
          <w:rFonts w:cstheme="minorHAnsi"/>
          <w:sz w:val="24"/>
          <w:szCs w:val="24"/>
        </w:rPr>
        <w:t xml:space="preserve">Ability to </w:t>
      </w:r>
      <w:r w:rsidR="001E0BDE">
        <w:rPr>
          <w:rFonts w:cstheme="minorHAnsi"/>
          <w:sz w:val="24"/>
          <w:szCs w:val="24"/>
        </w:rPr>
        <w:t>master</w:t>
      </w:r>
      <w:r>
        <w:rPr>
          <w:rFonts w:cstheme="minorHAnsi"/>
          <w:sz w:val="24"/>
          <w:szCs w:val="24"/>
        </w:rPr>
        <w:t xml:space="preserve"> new tech systems.</w:t>
      </w:r>
    </w:p>
    <w:p w14:paraId="3B9C8E41" w14:textId="41BB2A2F" w:rsidR="007B69AE" w:rsidRPr="00EF4430" w:rsidRDefault="005B060C" w:rsidP="00EF4430">
      <w:pPr>
        <w:pStyle w:val="ListParagraph"/>
        <w:numPr>
          <w:ilvl w:val="0"/>
          <w:numId w:val="1"/>
        </w:numPr>
        <w:rPr>
          <w:rFonts w:cstheme="minorHAnsi"/>
          <w:sz w:val="24"/>
          <w:szCs w:val="24"/>
        </w:rPr>
      </w:pPr>
      <w:r w:rsidRPr="00EF4430">
        <w:rPr>
          <w:rFonts w:cstheme="minorHAnsi"/>
          <w:sz w:val="24"/>
          <w:szCs w:val="24"/>
        </w:rPr>
        <w:t>Ability to reflect on practice in order to facilitate personal learning, professional development</w:t>
      </w:r>
      <w:r w:rsidR="001E0BDE">
        <w:rPr>
          <w:rFonts w:cstheme="minorHAnsi"/>
          <w:sz w:val="24"/>
          <w:szCs w:val="24"/>
        </w:rPr>
        <w:t>,</w:t>
      </w:r>
      <w:r w:rsidRPr="00EF4430">
        <w:rPr>
          <w:rFonts w:cstheme="minorHAnsi"/>
          <w:sz w:val="24"/>
          <w:szCs w:val="24"/>
        </w:rPr>
        <w:t xml:space="preserve"> and service improvement </w:t>
      </w:r>
    </w:p>
    <w:p w14:paraId="000A1807" w14:textId="77777777" w:rsidR="007B69AE" w:rsidRPr="00EF4430" w:rsidRDefault="005B060C" w:rsidP="00EF4430">
      <w:pPr>
        <w:pStyle w:val="ListParagraph"/>
        <w:numPr>
          <w:ilvl w:val="0"/>
          <w:numId w:val="1"/>
        </w:numPr>
        <w:rPr>
          <w:rFonts w:cstheme="minorHAnsi"/>
          <w:sz w:val="24"/>
          <w:szCs w:val="24"/>
        </w:rPr>
      </w:pPr>
      <w:r w:rsidRPr="00EF4430">
        <w:rPr>
          <w:rFonts w:cstheme="minorHAnsi"/>
          <w:sz w:val="24"/>
          <w:szCs w:val="24"/>
        </w:rPr>
        <w:t xml:space="preserve">Ability to foster good working relationships with external agencies and organisations  </w:t>
      </w:r>
    </w:p>
    <w:p w14:paraId="1E4871CD" w14:textId="77777777" w:rsidR="004A2509" w:rsidRDefault="005B060C" w:rsidP="00EF4430">
      <w:pPr>
        <w:pStyle w:val="ListParagraph"/>
        <w:numPr>
          <w:ilvl w:val="0"/>
          <w:numId w:val="1"/>
        </w:numPr>
        <w:rPr>
          <w:rFonts w:cstheme="minorHAnsi"/>
          <w:sz w:val="24"/>
          <w:szCs w:val="24"/>
        </w:rPr>
      </w:pPr>
      <w:r w:rsidRPr="00EF4430">
        <w:rPr>
          <w:rFonts w:cstheme="minorHAnsi"/>
          <w:sz w:val="24"/>
          <w:szCs w:val="24"/>
        </w:rPr>
        <w:t>Passion for One in Four</w:t>
      </w:r>
      <w:r w:rsidRPr="00EF4430">
        <w:rPr>
          <w:rFonts w:ascii="Calibri" w:hAnsi="Calibri" w:cs="Calibri"/>
          <w:sz w:val="24"/>
          <w:szCs w:val="24"/>
        </w:rPr>
        <w:t>’</w:t>
      </w:r>
      <w:r w:rsidRPr="00EF4430">
        <w:rPr>
          <w:rFonts w:cstheme="minorHAnsi"/>
          <w:sz w:val="24"/>
          <w:szCs w:val="24"/>
        </w:rPr>
        <w:t>s values, mission and the work that they do</w:t>
      </w:r>
    </w:p>
    <w:p w14:paraId="5C429439" w14:textId="77777777" w:rsidR="008C1DEC" w:rsidRDefault="008C1DEC" w:rsidP="008C1DEC">
      <w:pPr>
        <w:rPr>
          <w:rFonts w:cstheme="minorHAnsi"/>
          <w:sz w:val="24"/>
          <w:szCs w:val="24"/>
        </w:rPr>
      </w:pPr>
    </w:p>
    <w:p w14:paraId="013D3284" w14:textId="0E0F4978" w:rsidR="00C26C70" w:rsidRPr="00993C7A" w:rsidRDefault="00993C7A" w:rsidP="008C1DEC">
      <w:pPr>
        <w:jc w:val="both"/>
        <w:rPr>
          <w:color w:val="4472C4" w:themeColor="accent1"/>
          <w:sz w:val="24"/>
          <w:szCs w:val="24"/>
        </w:rPr>
      </w:pPr>
      <w:r w:rsidRPr="00993C7A">
        <w:rPr>
          <w:color w:val="4472C4" w:themeColor="accent1"/>
          <w:sz w:val="24"/>
          <w:szCs w:val="24"/>
        </w:rPr>
        <w:t>REMUNERATION</w:t>
      </w:r>
    </w:p>
    <w:p w14:paraId="23C7A355" w14:textId="5ED0673A" w:rsidR="008C1DEC" w:rsidRPr="00993C7A" w:rsidRDefault="00C26C70" w:rsidP="008C1DEC">
      <w:pPr>
        <w:jc w:val="both"/>
        <w:rPr>
          <w:sz w:val="24"/>
          <w:szCs w:val="24"/>
        </w:rPr>
      </w:pPr>
      <w:r w:rsidRPr="00993C7A">
        <w:rPr>
          <w:sz w:val="24"/>
          <w:szCs w:val="24"/>
        </w:rPr>
        <w:t>A competitive salary range of €5</w:t>
      </w:r>
      <w:r w:rsidR="00BD3B8B" w:rsidRPr="00993C7A">
        <w:rPr>
          <w:sz w:val="24"/>
          <w:szCs w:val="24"/>
        </w:rPr>
        <w:t>2</w:t>
      </w:r>
      <w:r w:rsidRPr="00993C7A">
        <w:rPr>
          <w:sz w:val="24"/>
          <w:szCs w:val="24"/>
        </w:rPr>
        <w:t>,000 to €61,000</w:t>
      </w:r>
      <w:r w:rsidR="00B07DD7" w:rsidRPr="00993C7A">
        <w:rPr>
          <w:sz w:val="24"/>
          <w:szCs w:val="24"/>
        </w:rPr>
        <w:t xml:space="preserve"> (pro rata for </w:t>
      </w:r>
      <w:r w:rsidR="00FB5769" w:rsidRPr="00993C7A">
        <w:rPr>
          <w:sz w:val="24"/>
          <w:szCs w:val="24"/>
        </w:rPr>
        <w:t>three</w:t>
      </w:r>
      <w:r w:rsidR="00B07DD7" w:rsidRPr="00993C7A">
        <w:rPr>
          <w:sz w:val="24"/>
          <w:szCs w:val="24"/>
        </w:rPr>
        <w:t xml:space="preserve"> days), commensurate with experience,</w:t>
      </w:r>
      <w:r w:rsidRPr="00993C7A">
        <w:rPr>
          <w:sz w:val="24"/>
          <w:szCs w:val="24"/>
        </w:rPr>
        <w:t xml:space="preserve"> is offered for the position. </w:t>
      </w:r>
    </w:p>
    <w:p w14:paraId="3CD1C241" w14:textId="77777777" w:rsidR="00A55296" w:rsidRPr="00993C7A" w:rsidRDefault="00A55296" w:rsidP="00993C7A">
      <w:pPr>
        <w:jc w:val="both"/>
        <w:rPr>
          <w:sz w:val="24"/>
          <w:szCs w:val="24"/>
        </w:rPr>
      </w:pPr>
      <w:r w:rsidRPr="00993C7A">
        <w:rPr>
          <w:sz w:val="24"/>
          <w:szCs w:val="24"/>
        </w:rPr>
        <w:t>Non-pay related benefits include:</w:t>
      </w:r>
    </w:p>
    <w:p w14:paraId="56161CCE" w14:textId="77777777" w:rsidR="00A55296" w:rsidRPr="00993C7A" w:rsidRDefault="00A55296" w:rsidP="00A55296">
      <w:pPr>
        <w:pStyle w:val="ListParagraph"/>
        <w:numPr>
          <w:ilvl w:val="0"/>
          <w:numId w:val="12"/>
        </w:numPr>
        <w:jc w:val="both"/>
        <w:rPr>
          <w:sz w:val="24"/>
          <w:szCs w:val="24"/>
        </w:rPr>
      </w:pPr>
      <w:r w:rsidRPr="00993C7A">
        <w:rPr>
          <w:sz w:val="24"/>
          <w:szCs w:val="24"/>
        </w:rPr>
        <w:t xml:space="preserve">25 days annual leave pro rata </w:t>
      </w:r>
    </w:p>
    <w:p w14:paraId="295BDD42" w14:textId="7A77FFF7" w:rsidR="00A55296" w:rsidRPr="00993C7A" w:rsidRDefault="006C4FF2" w:rsidP="00A55296">
      <w:pPr>
        <w:pStyle w:val="ListParagraph"/>
        <w:numPr>
          <w:ilvl w:val="0"/>
          <w:numId w:val="12"/>
        </w:numPr>
        <w:jc w:val="both"/>
        <w:rPr>
          <w:sz w:val="24"/>
          <w:szCs w:val="24"/>
        </w:rPr>
      </w:pPr>
      <w:r>
        <w:rPr>
          <w:sz w:val="24"/>
          <w:szCs w:val="24"/>
        </w:rPr>
        <w:t xml:space="preserve">Facility for </w:t>
      </w:r>
      <w:r w:rsidR="00A55296" w:rsidRPr="00993C7A">
        <w:rPr>
          <w:sz w:val="24"/>
          <w:szCs w:val="24"/>
        </w:rPr>
        <w:t xml:space="preserve">PRSA </w:t>
      </w:r>
      <w:r>
        <w:rPr>
          <w:sz w:val="24"/>
          <w:szCs w:val="24"/>
        </w:rPr>
        <w:t>deductions</w:t>
      </w:r>
      <w:r w:rsidR="00A55296" w:rsidRPr="00993C7A">
        <w:rPr>
          <w:sz w:val="24"/>
          <w:szCs w:val="24"/>
        </w:rPr>
        <w:t xml:space="preserve"> available</w:t>
      </w:r>
    </w:p>
    <w:p w14:paraId="4443FF53" w14:textId="77777777" w:rsidR="00A55296" w:rsidRPr="00993C7A" w:rsidRDefault="00A55296" w:rsidP="00A55296">
      <w:pPr>
        <w:pStyle w:val="ListParagraph"/>
        <w:numPr>
          <w:ilvl w:val="0"/>
          <w:numId w:val="12"/>
        </w:numPr>
        <w:jc w:val="both"/>
        <w:rPr>
          <w:sz w:val="24"/>
          <w:szCs w:val="24"/>
        </w:rPr>
      </w:pPr>
      <w:r w:rsidRPr="00993C7A">
        <w:rPr>
          <w:sz w:val="24"/>
          <w:szCs w:val="24"/>
        </w:rPr>
        <w:t xml:space="preserve">Continuous professional development </w:t>
      </w:r>
    </w:p>
    <w:p w14:paraId="52E3B5E5" w14:textId="77777777" w:rsidR="00993C7A" w:rsidRDefault="00993C7A" w:rsidP="008C1DEC">
      <w:pPr>
        <w:rPr>
          <w:rFonts w:cstheme="minorHAnsi"/>
          <w:color w:val="4472C4" w:themeColor="accent1"/>
          <w:sz w:val="24"/>
          <w:szCs w:val="24"/>
        </w:rPr>
      </w:pPr>
    </w:p>
    <w:p w14:paraId="7FA6DE87" w14:textId="577C3400" w:rsidR="008C1DEC" w:rsidRPr="00350C59" w:rsidRDefault="00866512" w:rsidP="008C1DEC">
      <w:pPr>
        <w:rPr>
          <w:rFonts w:cstheme="minorHAnsi"/>
          <w:color w:val="4472C4" w:themeColor="accent1"/>
          <w:sz w:val="24"/>
          <w:szCs w:val="24"/>
        </w:rPr>
      </w:pPr>
      <w:r w:rsidRPr="00350C59">
        <w:rPr>
          <w:rFonts w:cstheme="minorHAnsi"/>
          <w:color w:val="4472C4" w:themeColor="accent1"/>
          <w:sz w:val="24"/>
          <w:szCs w:val="24"/>
        </w:rPr>
        <w:t>HOW TO APPLY</w:t>
      </w:r>
    </w:p>
    <w:p w14:paraId="7D6A9F1C" w14:textId="77777777" w:rsidR="00993C7A" w:rsidRDefault="00866512" w:rsidP="008C1DEC">
      <w:pPr>
        <w:rPr>
          <w:rFonts w:cstheme="minorHAnsi"/>
          <w:sz w:val="24"/>
          <w:szCs w:val="24"/>
        </w:rPr>
      </w:pPr>
      <w:r>
        <w:rPr>
          <w:rFonts w:cstheme="minorHAnsi"/>
          <w:sz w:val="24"/>
          <w:szCs w:val="24"/>
        </w:rPr>
        <w:t xml:space="preserve">Please send a CV and cover letter outlining your experience </w:t>
      </w:r>
      <w:r w:rsidR="00C25F09">
        <w:rPr>
          <w:rFonts w:cstheme="minorHAnsi"/>
          <w:sz w:val="24"/>
          <w:szCs w:val="24"/>
        </w:rPr>
        <w:t xml:space="preserve">and fit for the role </w:t>
      </w:r>
      <w:r>
        <w:rPr>
          <w:rFonts w:cstheme="minorHAnsi"/>
          <w:sz w:val="24"/>
          <w:szCs w:val="24"/>
        </w:rPr>
        <w:t xml:space="preserve">to </w:t>
      </w:r>
      <w:hyperlink r:id="rId10" w:history="1">
        <w:r w:rsidRPr="00A531BA">
          <w:rPr>
            <w:rStyle w:val="Hyperlink"/>
            <w:rFonts w:cstheme="minorHAnsi"/>
            <w:sz w:val="24"/>
            <w:szCs w:val="24"/>
          </w:rPr>
          <w:t>recruitment@oneinfour.ie</w:t>
        </w:r>
      </w:hyperlink>
      <w:r>
        <w:rPr>
          <w:rFonts w:cstheme="minorHAnsi"/>
          <w:sz w:val="24"/>
          <w:szCs w:val="24"/>
        </w:rPr>
        <w:t xml:space="preserve">. Documents should be in Word or PDF format only. </w:t>
      </w:r>
    </w:p>
    <w:p w14:paraId="3FB3D6E8" w14:textId="34367F45" w:rsidR="00866512" w:rsidRDefault="00866512" w:rsidP="008C1DEC">
      <w:pPr>
        <w:rPr>
          <w:rFonts w:cstheme="minorHAnsi"/>
          <w:sz w:val="24"/>
          <w:szCs w:val="24"/>
        </w:rPr>
      </w:pPr>
      <w:r>
        <w:rPr>
          <w:rFonts w:cstheme="minorHAnsi"/>
          <w:sz w:val="24"/>
          <w:szCs w:val="24"/>
        </w:rPr>
        <w:t xml:space="preserve">The closing date for applications is </w:t>
      </w:r>
      <w:r w:rsidR="00017558" w:rsidRPr="00BD3B8B">
        <w:rPr>
          <w:rFonts w:cstheme="minorHAnsi"/>
          <w:sz w:val="24"/>
          <w:szCs w:val="24"/>
        </w:rPr>
        <w:t xml:space="preserve">Friday, </w:t>
      </w:r>
      <w:r w:rsidR="00B07DD7" w:rsidRPr="00BD3B8B">
        <w:rPr>
          <w:rFonts w:cstheme="minorHAnsi"/>
          <w:sz w:val="24"/>
          <w:szCs w:val="24"/>
        </w:rPr>
        <w:t>5</w:t>
      </w:r>
      <w:r w:rsidR="00B07DD7" w:rsidRPr="00BD3B8B">
        <w:rPr>
          <w:rFonts w:cstheme="minorHAnsi"/>
          <w:sz w:val="24"/>
          <w:szCs w:val="24"/>
          <w:vertAlign w:val="superscript"/>
        </w:rPr>
        <w:t>th</w:t>
      </w:r>
      <w:r w:rsidR="00B07DD7" w:rsidRPr="00BD3B8B">
        <w:rPr>
          <w:rFonts w:cstheme="minorHAnsi"/>
          <w:sz w:val="24"/>
          <w:szCs w:val="24"/>
        </w:rPr>
        <w:t xml:space="preserve"> December</w:t>
      </w:r>
      <w:r w:rsidR="00017558" w:rsidRPr="00BD3B8B">
        <w:rPr>
          <w:rFonts w:cstheme="minorHAnsi"/>
          <w:sz w:val="24"/>
          <w:szCs w:val="24"/>
        </w:rPr>
        <w:t xml:space="preserve"> at </w:t>
      </w:r>
      <w:r w:rsidR="00B07DD7" w:rsidRPr="00BD3B8B">
        <w:rPr>
          <w:rFonts w:cstheme="minorHAnsi"/>
          <w:sz w:val="24"/>
          <w:szCs w:val="24"/>
        </w:rPr>
        <w:t>5 pm</w:t>
      </w:r>
      <w:r w:rsidRPr="00BD3B8B">
        <w:rPr>
          <w:rFonts w:cstheme="minorHAnsi"/>
          <w:sz w:val="24"/>
          <w:szCs w:val="24"/>
        </w:rPr>
        <w:t>. Interviews will be held on Friday</w:t>
      </w:r>
      <w:r w:rsidR="006739EC" w:rsidRPr="00BD3B8B">
        <w:rPr>
          <w:rFonts w:cstheme="minorHAnsi"/>
          <w:sz w:val="24"/>
          <w:szCs w:val="24"/>
        </w:rPr>
        <w:t>,</w:t>
      </w:r>
      <w:r w:rsidRPr="00BD3B8B">
        <w:rPr>
          <w:rFonts w:cstheme="minorHAnsi"/>
          <w:sz w:val="24"/>
          <w:szCs w:val="24"/>
        </w:rPr>
        <w:t xml:space="preserve"> </w:t>
      </w:r>
      <w:r w:rsidR="00B07DD7" w:rsidRPr="00BD3B8B">
        <w:rPr>
          <w:rFonts w:cstheme="minorHAnsi"/>
          <w:sz w:val="24"/>
          <w:szCs w:val="24"/>
        </w:rPr>
        <w:t>12</w:t>
      </w:r>
      <w:r w:rsidR="00017558" w:rsidRPr="00BD3B8B">
        <w:rPr>
          <w:rFonts w:cstheme="minorHAnsi"/>
          <w:sz w:val="24"/>
          <w:szCs w:val="24"/>
          <w:vertAlign w:val="superscript"/>
        </w:rPr>
        <w:t>th</w:t>
      </w:r>
      <w:r w:rsidR="00017558" w:rsidRPr="00BD3B8B">
        <w:rPr>
          <w:rFonts w:cstheme="minorHAnsi"/>
          <w:sz w:val="24"/>
          <w:szCs w:val="24"/>
        </w:rPr>
        <w:t xml:space="preserve"> </w:t>
      </w:r>
      <w:r w:rsidR="00B07DD7" w:rsidRPr="00BD3B8B">
        <w:rPr>
          <w:rFonts w:cstheme="minorHAnsi"/>
          <w:sz w:val="24"/>
          <w:szCs w:val="24"/>
        </w:rPr>
        <w:t>December</w:t>
      </w:r>
      <w:r w:rsidR="006739EC" w:rsidRPr="00BD3B8B">
        <w:rPr>
          <w:rFonts w:cstheme="minorHAnsi"/>
          <w:sz w:val="24"/>
          <w:szCs w:val="24"/>
        </w:rPr>
        <w:t xml:space="preserve"> and Monday</w:t>
      </w:r>
      <w:r w:rsidR="00B07DD7" w:rsidRPr="00BD3B8B">
        <w:rPr>
          <w:rFonts w:cstheme="minorHAnsi"/>
          <w:sz w:val="24"/>
          <w:szCs w:val="24"/>
        </w:rPr>
        <w:t>,</w:t>
      </w:r>
      <w:r w:rsidR="00017558" w:rsidRPr="00BD3B8B">
        <w:rPr>
          <w:rFonts w:cstheme="minorHAnsi"/>
          <w:sz w:val="24"/>
          <w:szCs w:val="24"/>
        </w:rPr>
        <w:t xml:space="preserve"> 1</w:t>
      </w:r>
      <w:r w:rsidR="00B07DD7" w:rsidRPr="00BD3B8B">
        <w:rPr>
          <w:rFonts w:cstheme="minorHAnsi"/>
          <w:sz w:val="24"/>
          <w:szCs w:val="24"/>
        </w:rPr>
        <w:t>5</w:t>
      </w:r>
      <w:r w:rsidR="00B07DD7" w:rsidRPr="00BD3B8B">
        <w:rPr>
          <w:rFonts w:cstheme="minorHAnsi"/>
          <w:sz w:val="24"/>
          <w:szCs w:val="24"/>
          <w:vertAlign w:val="superscript"/>
        </w:rPr>
        <w:t>th</w:t>
      </w:r>
      <w:r w:rsidR="00B07DD7" w:rsidRPr="00BD3B8B">
        <w:rPr>
          <w:rFonts w:cstheme="minorHAnsi"/>
          <w:sz w:val="24"/>
          <w:szCs w:val="24"/>
        </w:rPr>
        <w:t xml:space="preserve"> December</w:t>
      </w:r>
      <w:r w:rsidR="00017558" w:rsidRPr="00BD3B8B">
        <w:rPr>
          <w:rFonts w:cstheme="minorHAnsi"/>
          <w:sz w:val="24"/>
          <w:szCs w:val="24"/>
        </w:rPr>
        <w:t xml:space="preserve">, </w:t>
      </w:r>
      <w:r w:rsidRPr="00BD3B8B">
        <w:rPr>
          <w:rFonts w:cstheme="minorHAnsi"/>
          <w:sz w:val="24"/>
          <w:szCs w:val="24"/>
        </w:rPr>
        <w:t>at our office on Arran Quay.</w:t>
      </w:r>
      <w:r w:rsidRPr="006739EC">
        <w:rPr>
          <w:rFonts w:cstheme="minorHAnsi"/>
          <w:sz w:val="24"/>
          <w:szCs w:val="24"/>
        </w:rPr>
        <w:t xml:space="preserve"> </w:t>
      </w:r>
    </w:p>
    <w:p w14:paraId="106ADF85" w14:textId="77777777" w:rsidR="008F7F67" w:rsidRDefault="008F7F67" w:rsidP="008C1DEC">
      <w:pPr>
        <w:rPr>
          <w:rFonts w:cstheme="minorHAnsi"/>
          <w:sz w:val="24"/>
          <w:szCs w:val="24"/>
        </w:rPr>
      </w:pPr>
    </w:p>
    <w:p w14:paraId="19D179E0" w14:textId="77777777" w:rsidR="00AF7E32" w:rsidRDefault="00AF7E32" w:rsidP="008C1DEC">
      <w:pPr>
        <w:rPr>
          <w:rFonts w:cstheme="minorHAnsi"/>
          <w:sz w:val="24"/>
          <w:szCs w:val="24"/>
        </w:rPr>
      </w:pPr>
    </w:p>
    <w:p w14:paraId="10703D5D" w14:textId="77777777" w:rsidR="00AF7E32" w:rsidRPr="006739EC" w:rsidRDefault="00AF7E32" w:rsidP="008C1DEC">
      <w:pPr>
        <w:rPr>
          <w:rFonts w:cstheme="minorHAnsi"/>
          <w:sz w:val="24"/>
          <w:szCs w:val="24"/>
        </w:rPr>
      </w:pPr>
    </w:p>
    <w:sectPr w:rsidR="00AF7E32" w:rsidRPr="006739E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64F2" w14:textId="77777777" w:rsidR="00092116" w:rsidRDefault="00092116" w:rsidP="00920921">
      <w:pPr>
        <w:spacing w:after="0" w:line="240" w:lineRule="auto"/>
      </w:pPr>
      <w:r>
        <w:separator/>
      </w:r>
    </w:p>
  </w:endnote>
  <w:endnote w:type="continuationSeparator" w:id="0">
    <w:p w14:paraId="60F1EBE4" w14:textId="77777777" w:rsidR="00092116" w:rsidRDefault="00092116" w:rsidP="0092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3B4D" w14:textId="77777777" w:rsidR="00092116" w:rsidRDefault="00092116" w:rsidP="00920921">
      <w:pPr>
        <w:spacing w:after="0" w:line="240" w:lineRule="auto"/>
      </w:pPr>
      <w:r>
        <w:separator/>
      </w:r>
    </w:p>
  </w:footnote>
  <w:footnote w:type="continuationSeparator" w:id="0">
    <w:p w14:paraId="23D6E8DC" w14:textId="77777777" w:rsidR="00092116" w:rsidRDefault="00092116" w:rsidP="0092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51BC" w14:textId="09649585" w:rsidR="00920921" w:rsidRDefault="00920921">
    <w:pPr>
      <w:pStyle w:val="Header"/>
    </w:pPr>
    <w:r>
      <w:tab/>
    </w:r>
    <w:r>
      <w:tab/>
    </w:r>
    <w:r>
      <w:rPr>
        <w:noProof/>
      </w:rPr>
      <w:drawing>
        <wp:inline distT="0" distB="0" distL="0" distR="0" wp14:anchorId="2C47D5EB" wp14:editId="0C4DD6CB">
          <wp:extent cx="1595406" cy="406829"/>
          <wp:effectExtent l="0" t="0" r="5080" b="0"/>
          <wp:docPr id="91726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62532" name="Picture 917262532"/>
                  <pic:cNvPicPr/>
                </pic:nvPicPr>
                <pic:blipFill>
                  <a:blip r:embed="rId1">
                    <a:extLst>
                      <a:ext uri="{28A0092B-C50C-407E-A947-70E740481C1C}">
                        <a14:useLocalDpi xmlns:a14="http://schemas.microsoft.com/office/drawing/2010/main" val="0"/>
                      </a:ext>
                    </a:extLst>
                  </a:blip>
                  <a:stretch>
                    <a:fillRect/>
                  </a:stretch>
                </pic:blipFill>
                <pic:spPr>
                  <a:xfrm>
                    <a:off x="0" y="0"/>
                    <a:ext cx="1665660" cy="424744"/>
                  </a:xfrm>
                  <a:prstGeom prst="rect">
                    <a:avLst/>
                  </a:prstGeom>
                </pic:spPr>
              </pic:pic>
            </a:graphicData>
          </a:graphic>
        </wp:inline>
      </w:drawing>
    </w:r>
  </w:p>
  <w:p w14:paraId="559BAE55" w14:textId="77777777" w:rsidR="00920921" w:rsidRDefault="00920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DC2"/>
    <w:multiLevelType w:val="multilevel"/>
    <w:tmpl w:val="96F8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538F"/>
    <w:multiLevelType w:val="hybridMultilevel"/>
    <w:tmpl w:val="6374E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8C7CD2"/>
    <w:multiLevelType w:val="hybridMultilevel"/>
    <w:tmpl w:val="B04CC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1D30F3E"/>
    <w:multiLevelType w:val="hybridMultilevel"/>
    <w:tmpl w:val="0638E0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AB4191"/>
    <w:multiLevelType w:val="hybridMultilevel"/>
    <w:tmpl w:val="3FA619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C51B46"/>
    <w:multiLevelType w:val="hybridMultilevel"/>
    <w:tmpl w:val="E22EC1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7F95D0D"/>
    <w:multiLevelType w:val="hybridMultilevel"/>
    <w:tmpl w:val="0E506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578BC"/>
    <w:multiLevelType w:val="hybridMultilevel"/>
    <w:tmpl w:val="0D0018A0"/>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D157A2"/>
    <w:multiLevelType w:val="hybridMultilevel"/>
    <w:tmpl w:val="2F4CD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113713"/>
    <w:multiLevelType w:val="hybridMultilevel"/>
    <w:tmpl w:val="24228E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573593D"/>
    <w:multiLevelType w:val="hybridMultilevel"/>
    <w:tmpl w:val="76B21E0A"/>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3A23DF"/>
    <w:multiLevelType w:val="hybridMultilevel"/>
    <w:tmpl w:val="9B14F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C45584"/>
    <w:multiLevelType w:val="hybridMultilevel"/>
    <w:tmpl w:val="DD743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4A01EE"/>
    <w:multiLevelType w:val="hybridMultilevel"/>
    <w:tmpl w:val="572CB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6F07D8"/>
    <w:multiLevelType w:val="hybridMultilevel"/>
    <w:tmpl w:val="10167E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BB204E1"/>
    <w:multiLevelType w:val="hybridMultilevel"/>
    <w:tmpl w:val="BD32B5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C9C1E96"/>
    <w:multiLevelType w:val="hybridMultilevel"/>
    <w:tmpl w:val="43A20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F50D50"/>
    <w:multiLevelType w:val="hybridMultilevel"/>
    <w:tmpl w:val="B0227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BC2CF9"/>
    <w:multiLevelType w:val="hybridMultilevel"/>
    <w:tmpl w:val="107017C8"/>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28790C"/>
    <w:multiLevelType w:val="hybridMultilevel"/>
    <w:tmpl w:val="A934BFA8"/>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70E1A63"/>
    <w:multiLevelType w:val="multilevel"/>
    <w:tmpl w:val="EA4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867C4"/>
    <w:multiLevelType w:val="hybridMultilevel"/>
    <w:tmpl w:val="3CDAE3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EEA3794"/>
    <w:multiLevelType w:val="hybridMultilevel"/>
    <w:tmpl w:val="B504EE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1463CAD"/>
    <w:multiLevelType w:val="hybridMultilevel"/>
    <w:tmpl w:val="0F50D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2C763B8"/>
    <w:multiLevelType w:val="hybridMultilevel"/>
    <w:tmpl w:val="CAA2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6425FE1"/>
    <w:multiLevelType w:val="hybridMultilevel"/>
    <w:tmpl w:val="B2841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DB674F"/>
    <w:multiLevelType w:val="hybridMultilevel"/>
    <w:tmpl w:val="15EC8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540C6C"/>
    <w:multiLevelType w:val="hybridMultilevel"/>
    <w:tmpl w:val="5DC271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F592989"/>
    <w:multiLevelType w:val="hybridMultilevel"/>
    <w:tmpl w:val="72882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BC247D4"/>
    <w:multiLevelType w:val="hybridMultilevel"/>
    <w:tmpl w:val="A468A4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DD71DF7"/>
    <w:multiLevelType w:val="hybridMultilevel"/>
    <w:tmpl w:val="9CD2AD8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1" w15:restartNumberingAfterBreak="0">
    <w:nsid w:val="6F986A80"/>
    <w:multiLevelType w:val="multilevel"/>
    <w:tmpl w:val="182CC5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47B567C"/>
    <w:multiLevelType w:val="hybridMultilevel"/>
    <w:tmpl w:val="567C5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D19015E"/>
    <w:multiLevelType w:val="hybridMultilevel"/>
    <w:tmpl w:val="3C6A24B4"/>
    <w:lvl w:ilvl="0" w:tplc="9446EC7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74008814">
    <w:abstractNumId w:val="25"/>
  </w:num>
  <w:num w:numId="2" w16cid:durableId="2074085001">
    <w:abstractNumId w:val="27"/>
  </w:num>
  <w:num w:numId="3" w16cid:durableId="1287353790">
    <w:abstractNumId w:val="28"/>
  </w:num>
  <w:num w:numId="4" w16cid:durableId="197472240">
    <w:abstractNumId w:val="8"/>
  </w:num>
  <w:num w:numId="5" w16cid:durableId="958491518">
    <w:abstractNumId w:val="16"/>
  </w:num>
  <w:num w:numId="6" w16cid:durableId="614099962">
    <w:abstractNumId w:val="17"/>
  </w:num>
  <w:num w:numId="7" w16cid:durableId="1354764943">
    <w:abstractNumId w:val="26"/>
  </w:num>
  <w:num w:numId="8" w16cid:durableId="429199925">
    <w:abstractNumId w:val="12"/>
  </w:num>
  <w:num w:numId="9" w16cid:durableId="553198871">
    <w:abstractNumId w:val="6"/>
  </w:num>
  <w:num w:numId="10" w16cid:durableId="918632761">
    <w:abstractNumId w:val="13"/>
  </w:num>
  <w:num w:numId="11" w16cid:durableId="744689694">
    <w:abstractNumId w:val="23"/>
  </w:num>
  <w:num w:numId="12" w16cid:durableId="1791319061">
    <w:abstractNumId w:val="1"/>
  </w:num>
  <w:num w:numId="13" w16cid:durableId="1471089173">
    <w:abstractNumId w:val="24"/>
  </w:num>
  <w:num w:numId="14" w16cid:durableId="12847984">
    <w:abstractNumId w:val="2"/>
  </w:num>
  <w:num w:numId="15" w16cid:durableId="508832919">
    <w:abstractNumId w:val="14"/>
  </w:num>
  <w:num w:numId="16" w16cid:durableId="1132137842">
    <w:abstractNumId w:val="30"/>
  </w:num>
  <w:num w:numId="17" w16cid:durableId="1651211503">
    <w:abstractNumId w:val="11"/>
  </w:num>
  <w:num w:numId="18" w16cid:durableId="1487548559">
    <w:abstractNumId w:val="4"/>
  </w:num>
  <w:num w:numId="19" w16cid:durableId="740181896">
    <w:abstractNumId w:val="29"/>
  </w:num>
  <w:num w:numId="20" w16cid:durableId="170343311">
    <w:abstractNumId w:val="3"/>
  </w:num>
  <w:num w:numId="21" w16cid:durableId="436027936">
    <w:abstractNumId w:val="5"/>
  </w:num>
  <w:num w:numId="22" w16cid:durableId="480194510">
    <w:abstractNumId w:val="9"/>
  </w:num>
  <w:num w:numId="23" w16cid:durableId="1947157087">
    <w:abstractNumId w:val="31"/>
  </w:num>
  <w:num w:numId="24" w16cid:durableId="1187058630">
    <w:abstractNumId w:val="0"/>
  </w:num>
  <w:num w:numId="25" w16cid:durableId="1413504016">
    <w:abstractNumId w:val="20"/>
  </w:num>
  <w:num w:numId="26" w16cid:durableId="1742750489">
    <w:abstractNumId w:val="22"/>
  </w:num>
  <w:num w:numId="27" w16cid:durableId="194275303">
    <w:abstractNumId w:val="21"/>
  </w:num>
  <w:num w:numId="28" w16cid:durableId="1624968290">
    <w:abstractNumId w:val="15"/>
  </w:num>
  <w:num w:numId="29" w16cid:durableId="708602693">
    <w:abstractNumId w:val="32"/>
  </w:num>
  <w:num w:numId="30" w16cid:durableId="1257589843">
    <w:abstractNumId w:val="19"/>
  </w:num>
  <w:num w:numId="31" w16cid:durableId="662705590">
    <w:abstractNumId w:val="7"/>
  </w:num>
  <w:num w:numId="32" w16cid:durableId="1472558244">
    <w:abstractNumId w:val="33"/>
  </w:num>
  <w:num w:numId="33" w16cid:durableId="1825274796">
    <w:abstractNumId w:val="18"/>
  </w:num>
  <w:num w:numId="34" w16cid:durableId="1825778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0C"/>
    <w:rsid w:val="00017558"/>
    <w:rsid w:val="00092116"/>
    <w:rsid w:val="000B07F9"/>
    <w:rsid w:val="000C38A0"/>
    <w:rsid w:val="000C46AD"/>
    <w:rsid w:val="000F1955"/>
    <w:rsid w:val="001E0BDE"/>
    <w:rsid w:val="003375D1"/>
    <w:rsid w:val="00350C59"/>
    <w:rsid w:val="003E70AE"/>
    <w:rsid w:val="00400E9E"/>
    <w:rsid w:val="00403683"/>
    <w:rsid w:val="0041208B"/>
    <w:rsid w:val="004A2509"/>
    <w:rsid w:val="004D0EDE"/>
    <w:rsid w:val="005535C0"/>
    <w:rsid w:val="005847C1"/>
    <w:rsid w:val="005B060C"/>
    <w:rsid w:val="00626597"/>
    <w:rsid w:val="006739EC"/>
    <w:rsid w:val="006C4FF2"/>
    <w:rsid w:val="00707F55"/>
    <w:rsid w:val="00713F1B"/>
    <w:rsid w:val="00732D33"/>
    <w:rsid w:val="007B69AE"/>
    <w:rsid w:val="00866512"/>
    <w:rsid w:val="008C1DEC"/>
    <w:rsid w:val="008F7F67"/>
    <w:rsid w:val="00920921"/>
    <w:rsid w:val="00934724"/>
    <w:rsid w:val="0096502F"/>
    <w:rsid w:val="00966409"/>
    <w:rsid w:val="00993C7A"/>
    <w:rsid w:val="009D6FBF"/>
    <w:rsid w:val="009F7E64"/>
    <w:rsid w:val="00A375E3"/>
    <w:rsid w:val="00A403AA"/>
    <w:rsid w:val="00A4393E"/>
    <w:rsid w:val="00A55296"/>
    <w:rsid w:val="00AF7E32"/>
    <w:rsid w:val="00B07DD7"/>
    <w:rsid w:val="00B24F24"/>
    <w:rsid w:val="00B4191D"/>
    <w:rsid w:val="00BD3B8B"/>
    <w:rsid w:val="00C25F09"/>
    <w:rsid w:val="00C26C70"/>
    <w:rsid w:val="00C77E32"/>
    <w:rsid w:val="00C8010C"/>
    <w:rsid w:val="00CA5211"/>
    <w:rsid w:val="00D21A80"/>
    <w:rsid w:val="00D245C0"/>
    <w:rsid w:val="00E23865"/>
    <w:rsid w:val="00E301DD"/>
    <w:rsid w:val="00E47A97"/>
    <w:rsid w:val="00E53931"/>
    <w:rsid w:val="00E91995"/>
    <w:rsid w:val="00E95109"/>
    <w:rsid w:val="00EF4430"/>
    <w:rsid w:val="00F4112B"/>
    <w:rsid w:val="00FB57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A07BD"/>
  <w15:chartTrackingRefBased/>
  <w15:docId w15:val="{80FB0D6F-0C6B-4D11-A594-FFBB2F1A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D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8C1DEC"/>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430"/>
    <w:pPr>
      <w:ind w:left="720"/>
      <w:contextualSpacing/>
    </w:pPr>
  </w:style>
  <w:style w:type="character" w:customStyle="1" w:styleId="Heading1Char">
    <w:name w:val="Heading 1 Char"/>
    <w:basedOn w:val="DefaultParagraphFont"/>
    <w:link w:val="Heading1"/>
    <w:uiPriority w:val="9"/>
    <w:rsid w:val="008C1DE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C1DEC"/>
    <w:rPr>
      <w:rFonts w:asciiTheme="majorHAnsi" w:eastAsiaTheme="majorEastAsia" w:hAnsiTheme="majorHAnsi" w:cstheme="majorBidi"/>
      <w:i/>
      <w:iCs/>
      <w:color w:val="2F5496" w:themeColor="accent1" w:themeShade="BF"/>
    </w:rPr>
  </w:style>
  <w:style w:type="paragraph" w:styleId="NoSpacing">
    <w:name w:val="No Spacing"/>
    <w:uiPriority w:val="1"/>
    <w:qFormat/>
    <w:rsid w:val="008C1DEC"/>
    <w:pPr>
      <w:spacing w:after="0" w:line="240" w:lineRule="auto"/>
    </w:pPr>
  </w:style>
  <w:style w:type="character" w:styleId="Hyperlink">
    <w:name w:val="Hyperlink"/>
    <w:basedOn w:val="DefaultParagraphFont"/>
    <w:uiPriority w:val="99"/>
    <w:unhideWhenUsed/>
    <w:rsid w:val="00866512"/>
    <w:rPr>
      <w:color w:val="0563C1" w:themeColor="hyperlink"/>
      <w:u w:val="single"/>
    </w:rPr>
  </w:style>
  <w:style w:type="character" w:styleId="UnresolvedMention">
    <w:name w:val="Unresolved Mention"/>
    <w:basedOn w:val="DefaultParagraphFont"/>
    <w:uiPriority w:val="99"/>
    <w:semiHidden/>
    <w:unhideWhenUsed/>
    <w:rsid w:val="00866512"/>
    <w:rPr>
      <w:color w:val="605E5C"/>
      <w:shd w:val="clear" w:color="auto" w:fill="E1DFDD"/>
    </w:rPr>
  </w:style>
  <w:style w:type="paragraph" w:styleId="Header">
    <w:name w:val="header"/>
    <w:basedOn w:val="Normal"/>
    <w:link w:val="HeaderChar"/>
    <w:uiPriority w:val="99"/>
    <w:unhideWhenUsed/>
    <w:rsid w:val="00920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921"/>
  </w:style>
  <w:style w:type="paragraph" w:styleId="Footer">
    <w:name w:val="footer"/>
    <w:basedOn w:val="Normal"/>
    <w:link w:val="FooterChar"/>
    <w:uiPriority w:val="99"/>
    <w:unhideWhenUsed/>
    <w:rsid w:val="00920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oneinfour.i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a03da4-de8e-4c3b-88bb-f3ca8856ba98" xsi:nil="true"/>
    <lcf76f155ced4ddcb4097134ff3c332f xmlns="a25f96f1-de1d-4b1b-8380-0a59e5daeb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7101035592DE4581B8F6233A60DC13" ma:contentTypeVersion="14" ma:contentTypeDescription="Create a new document." ma:contentTypeScope="" ma:versionID="63c040a9651556b03ba17980fd15fe0e">
  <xsd:schema xmlns:xsd="http://www.w3.org/2001/XMLSchema" xmlns:xs="http://www.w3.org/2001/XMLSchema" xmlns:p="http://schemas.microsoft.com/office/2006/metadata/properties" xmlns:ns2="a25f96f1-de1d-4b1b-8380-0a59e5daeb82" xmlns:ns3="7aa03da4-de8e-4c3b-88bb-f3ca8856ba98" targetNamespace="http://schemas.microsoft.com/office/2006/metadata/properties" ma:root="true" ma:fieldsID="3229529c64aca408a27b65c413f61f46" ns2:_="" ns3:_="">
    <xsd:import namespace="a25f96f1-de1d-4b1b-8380-0a59e5daeb82"/>
    <xsd:import namespace="7aa03da4-de8e-4c3b-88bb-f3ca8856ba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f96f1-de1d-4b1b-8380-0a59e5dae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b4358-27ef-49a1-bfa5-9821a487f2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03da4-de8e-4c3b-88bb-f3ca8856ba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b41e7-5fd0-4d2a-a005-2622a526ab8b}" ma:internalName="TaxCatchAll" ma:showField="CatchAllData" ma:web="7aa03da4-de8e-4c3b-88bb-f3ca8856b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7D81-F77B-41F7-8AF6-A5FA120CFBB8}">
  <ds:schemaRefs>
    <ds:schemaRef ds:uri="http://schemas.microsoft.com/sharepoint/v3/contenttype/forms"/>
  </ds:schemaRefs>
</ds:datastoreItem>
</file>

<file path=customXml/itemProps2.xml><?xml version="1.0" encoding="utf-8"?>
<ds:datastoreItem xmlns:ds="http://schemas.openxmlformats.org/officeDocument/2006/customXml" ds:itemID="{53DE79D1-662B-4226-A2B0-B72A1CB3280A}">
  <ds:schemaRefs>
    <ds:schemaRef ds:uri="http://schemas.microsoft.com/office/2006/metadata/properties"/>
    <ds:schemaRef ds:uri="http://schemas.microsoft.com/office/infopath/2007/PartnerControls"/>
    <ds:schemaRef ds:uri="7aa03da4-de8e-4c3b-88bb-f3ca8856ba98"/>
    <ds:schemaRef ds:uri="a25f96f1-de1d-4b1b-8380-0a59e5daeb82"/>
  </ds:schemaRefs>
</ds:datastoreItem>
</file>

<file path=customXml/itemProps3.xml><?xml version="1.0" encoding="utf-8"?>
<ds:datastoreItem xmlns:ds="http://schemas.openxmlformats.org/officeDocument/2006/customXml" ds:itemID="{B70C42F3-3B6E-4171-B3D5-C12051AB9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f96f1-de1d-4b1b-8380-0a59e5daeb82"/>
    <ds:schemaRef ds:uri="7aa03da4-de8e-4c3b-88bb-f3ca8856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Clinical Director</dc:creator>
  <cp:keywords/>
  <dc:description/>
  <cp:lastModifiedBy>Kate Reilly</cp:lastModifiedBy>
  <cp:revision>2</cp:revision>
  <dcterms:created xsi:type="dcterms:W3CDTF">2025-11-11T15:58:00Z</dcterms:created>
  <dcterms:modified xsi:type="dcterms:W3CDTF">2025-11-11T15:58:00Z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0x010100977101035592DE4581B8F6233A60DC13</vt:lpwstr>
  </property>
  <property fmtid="{D5CDD505-2E9C-101B-9397-08002B2CF9AE}" pid="3" name="MediaServiceImageTags">
    <vt:lpwstr/>
  </property>
  <property fmtid="{D5CDD505-2E9C-101B-9397-08002B2CF9AE}" pid="4" name="GrammarlyDocumentId">
    <vt:lpwstr>374645d25d7ec5b9d46baed78d488f1c22541759d48e08678f21b343d98f46b1</vt:lpwstr>
  </property>
</Properties>
</file>